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222"/>
      </w:tblGrid>
      <w:tr w:rsidR="008428A5" w14:paraId="446B3836" w14:textId="77777777" w:rsidTr="00034C0B">
        <w:trPr>
          <w:trHeight w:val="1160"/>
          <w:jc w:val="center"/>
        </w:trPr>
        <w:tc>
          <w:tcPr>
            <w:tcW w:w="9222" w:type="dxa"/>
          </w:tcPr>
          <w:p w14:paraId="30D0BD82" w14:textId="77777777" w:rsidR="002D7593" w:rsidRPr="00DF0A95" w:rsidRDefault="002D7593" w:rsidP="00FF41C1">
            <w:pPr>
              <w:jc w:val="center"/>
              <w:rPr>
                <w:rFonts w:asciiTheme="majorHAnsi" w:hAnsiTheme="majorHAnsi"/>
                <w:b/>
                <w:color w:val="002060"/>
                <w:sz w:val="32"/>
              </w:rPr>
            </w:pPr>
            <w:r w:rsidRPr="00DF0A95">
              <w:rPr>
                <w:rFonts w:asciiTheme="majorHAnsi" w:hAnsiTheme="majorHAnsi"/>
                <w:b/>
                <w:color w:val="002060"/>
                <w:sz w:val="32"/>
              </w:rPr>
              <w:t>G H Patel College of Engineering &amp; Technology</w:t>
            </w:r>
          </w:p>
          <w:p w14:paraId="5302E616" w14:textId="050D7FBA" w:rsidR="002D7593" w:rsidRPr="00DF0A95" w:rsidRDefault="002D7593" w:rsidP="00FF41C1">
            <w:pPr>
              <w:jc w:val="center"/>
              <w:rPr>
                <w:rFonts w:asciiTheme="majorHAnsi" w:hAnsiTheme="majorHAnsi"/>
                <w:b/>
                <w:color w:val="002060"/>
                <w:sz w:val="24"/>
                <w:szCs w:val="26"/>
              </w:rPr>
            </w:pPr>
            <w:r w:rsidRPr="00DF0A95">
              <w:rPr>
                <w:rFonts w:asciiTheme="majorHAnsi" w:hAnsiTheme="majorHAnsi"/>
                <w:b/>
                <w:color w:val="002060"/>
                <w:sz w:val="24"/>
                <w:szCs w:val="26"/>
              </w:rPr>
              <w:t>(</w:t>
            </w:r>
            <w:r w:rsidR="004323AE">
              <w:rPr>
                <w:rFonts w:asciiTheme="majorHAnsi" w:hAnsiTheme="majorHAnsi"/>
                <w:b/>
                <w:color w:val="002060"/>
                <w:sz w:val="24"/>
                <w:szCs w:val="26"/>
              </w:rPr>
              <w:t xml:space="preserve">The </w:t>
            </w:r>
            <w:proofErr w:type="spellStart"/>
            <w:r w:rsidR="004323AE">
              <w:rPr>
                <w:rFonts w:asciiTheme="majorHAnsi" w:hAnsiTheme="majorHAnsi"/>
                <w:b/>
                <w:color w:val="002060"/>
                <w:sz w:val="24"/>
                <w:szCs w:val="26"/>
              </w:rPr>
              <w:t>Charutar</w:t>
            </w:r>
            <w:proofErr w:type="spellEnd"/>
            <w:r w:rsidR="004323AE">
              <w:rPr>
                <w:rFonts w:asciiTheme="majorHAnsi" w:hAnsiTheme="majorHAnsi"/>
                <w:b/>
                <w:color w:val="002060"/>
                <w:sz w:val="24"/>
                <w:szCs w:val="26"/>
              </w:rPr>
              <w:t xml:space="preserve"> </w:t>
            </w:r>
            <w:proofErr w:type="spellStart"/>
            <w:r w:rsidR="004323AE">
              <w:rPr>
                <w:rFonts w:asciiTheme="majorHAnsi" w:hAnsiTheme="majorHAnsi"/>
                <w:b/>
                <w:color w:val="002060"/>
                <w:sz w:val="24"/>
                <w:szCs w:val="26"/>
              </w:rPr>
              <w:t>Vidya</w:t>
            </w:r>
            <w:proofErr w:type="spellEnd"/>
            <w:r w:rsidR="004323AE">
              <w:rPr>
                <w:rFonts w:asciiTheme="majorHAnsi" w:hAnsiTheme="majorHAnsi"/>
                <w:b/>
                <w:color w:val="002060"/>
                <w:sz w:val="24"/>
                <w:szCs w:val="26"/>
              </w:rPr>
              <w:t xml:space="preserve"> </w:t>
            </w:r>
            <w:proofErr w:type="spellStart"/>
            <w:r w:rsidR="004323AE">
              <w:rPr>
                <w:rFonts w:asciiTheme="majorHAnsi" w:hAnsiTheme="majorHAnsi"/>
                <w:b/>
                <w:color w:val="002060"/>
                <w:sz w:val="24"/>
                <w:szCs w:val="26"/>
              </w:rPr>
              <w:t>Mandal</w:t>
            </w:r>
            <w:proofErr w:type="spellEnd"/>
            <w:r w:rsidR="004323AE">
              <w:rPr>
                <w:rFonts w:asciiTheme="majorHAnsi" w:hAnsiTheme="majorHAnsi"/>
                <w:b/>
                <w:color w:val="002060"/>
                <w:sz w:val="24"/>
                <w:szCs w:val="26"/>
              </w:rPr>
              <w:t xml:space="preserve"> (</w:t>
            </w:r>
            <w:r w:rsidRPr="00DF0A95">
              <w:rPr>
                <w:rFonts w:asciiTheme="majorHAnsi" w:hAnsiTheme="majorHAnsi"/>
                <w:b/>
                <w:color w:val="002060"/>
                <w:sz w:val="24"/>
                <w:szCs w:val="26"/>
              </w:rPr>
              <w:t>CVM</w:t>
            </w:r>
            <w:r w:rsidR="004323AE">
              <w:rPr>
                <w:rFonts w:asciiTheme="majorHAnsi" w:hAnsiTheme="majorHAnsi"/>
                <w:b/>
                <w:color w:val="002060"/>
                <w:sz w:val="24"/>
                <w:szCs w:val="26"/>
              </w:rPr>
              <w:t>)</w:t>
            </w:r>
            <w:r w:rsidRPr="00DF0A95">
              <w:rPr>
                <w:rFonts w:asciiTheme="majorHAnsi" w:hAnsiTheme="majorHAnsi"/>
                <w:b/>
                <w:color w:val="002060"/>
                <w:sz w:val="24"/>
                <w:szCs w:val="26"/>
              </w:rPr>
              <w:t xml:space="preserve"> University)</w:t>
            </w:r>
          </w:p>
          <w:p w14:paraId="3141CD3C" w14:textId="77777777" w:rsidR="002D7593" w:rsidRDefault="002D7593" w:rsidP="00FF41C1">
            <w:pPr>
              <w:jc w:val="center"/>
              <w:rPr>
                <w:rFonts w:asciiTheme="majorHAnsi" w:hAnsiTheme="majorHAnsi"/>
                <w:b/>
                <w:color w:val="002060"/>
                <w:sz w:val="32"/>
              </w:rPr>
            </w:pPr>
            <w:r>
              <w:rPr>
                <w:rFonts w:asciiTheme="majorHAnsi" w:hAnsiTheme="majorHAnsi"/>
                <w:b/>
                <w:color w:val="990000"/>
                <w:sz w:val="28"/>
                <w:szCs w:val="24"/>
              </w:rPr>
              <w:t>Civil</w:t>
            </w:r>
            <w:r w:rsidRPr="00DF0A95">
              <w:rPr>
                <w:rFonts w:asciiTheme="majorHAnsi" w:hAnsiTheme="majorHAnsi"/>
                <w:b/>
                <w:color w:val="990000"/>
                <w:sz w:val="28"/>
                <w:szCs w:val="24"/>
              </w:rPr>
              <w:t xml:space="preserve"> Engineering Department</w:t>
            </w:r>
          </w:p>
        </w:tc>
      </w:tr>
      <w:tr w:rsidR="008428A5" w:rsidRPr="00191187" w14:paraId="6670767A" w14:textId="77777777" w:rsidTr="00034C0B">
        <w:trPr>
          <w:jc w:val="center"/>
        </w:trPr>
        <w:tc>
          <w:tcPr>
            <w:tcW w:w="9222" w:type="dxa"/>
          </w:tcPr>
          <w:p w14:paraId="28B4D8D0" w14:textId="77777777" w:rsidR="008428A5" w:rsidRPr="008428A5" w:rsidRDefault="008428A5" w:rsidP="008428A5">
            <w:pPr>
              <w:jc w:val="center"/>
              <w:rPr>
                <w:rFonts w:asciiTheme="majorHAnsi" w:hAnsiTheme="majorHAnsi"/>
                <w:b/>
                <w:bCs/>
                <w:color w:val="1F497D" w:themeColor="text2"/>
                <w:sz w:val="28"/>
                <w:szCs w:val="24"/>
                <w:lang w:val="en-IN"/>
              </w:rPr>
            </w:pPr>
            <w:r w:rsidRPr="008428A5">
              <w:rPr>
                <w:rFonts w:asciiTheme="majorHAnsi" w:hAnsiTheme="majorHAnsi"/>
                <w:b/>
                <w:bCs/>
                <w:color w:val="1F497D" w:themeColor="text2"/>
                <w:sz w:val="28"/>
                <w:szCs w:val="24"/>
              </w:rPr>
              <w:t>Expert Talk on</w:t>
            </w:r>
          </w:p>
          <w:p w14:paraId="3CEE784F" w14:textId="43F143DD" w:rsidR="008428A5" w:rsidRDefault="008428A5" w:rsidP="008428A5">
            <w:pPr>
              <w:jc w:val="center"/>
              <w:rPr>
                <w:rFonts w:asciiTheme="majorHAnsi" w:hAnsiTheme="majorHAnsi"/>
                <w:b/>
                <w:bCs/>
                <w:color w:val="1F497D" w:themeColor="text2"/>
                <w:sz w:val="28"/>
                <w:szCs w:val="24"/>
              </w:rPr>
            </w:pPr>
            <w:r w:rsidRPr="008428A5">
              <w:rPr>
                <w:rFonts w:asciiTheme="majorHAnsi" w:hAnsiTheme="majorHAnsi"/>
                <w:b/>
                <w:bCs/>
                <w:color w:val="1F497D" w:themeColor="text2"/>
                <w:sz w:val="28"/>
                <w:szCs w:val="24"/>
              </w:rPr>
              <w:t>“</w:t>
            </w:r>
            <w:r w:rsidR="004323AE" w:rsidRPr="004323AE">
              <w:rPr>
                <w:rFonts w:asciiTheme="majorHAnsi" w:hAnsiTheme="majorHAnsi"/>
                <w:b/>
                <w:bCs/>
                <w:color w:val="1F497D" w:themeColor="text2"/>
                <w:sz w:val="28"/>
                <w:szCs w:val="24"/>
              </w:rPr>
              <w:t>Intelligent Infrastructure in Transportation and Management</w:t>
            </w:r>
            <w:r w:rsidRPr="008428A5">
              <w:rPr>
                <w:rFonts w:asciiTheme="majorHAnsi" w:hAnsiTheme="majorHAnsi"/>
                <w:b/>
                <w:bCs/>
                <w:color w:val="1F497D" w:themeColor="text2"/>
                <w:sz w:val="28"/>
                <w:szCs w:val="24"/>
              </w:rPr>
              <w:t>”</w:t>
            </w:r>
          </w:p>
          <w:p w14:paraId="33915B80" w14:textId="2EB9CED0" w:rsidR="002D7593" w:rsidRPr="00191187" w:rsidRDefault="002D7593" w:rsidP="00FF41C1">
            <w:pPr>
              <w:jc w:val="center"/>
              <w:rPr>
                <w:rFonts w:asciiTheme="majorHAnsi" w:hAnsiTheme="majorHAnsi"/>
                <w:b/>
                <w:color w:val="1F497D" w:themeColor="text2"/>
                <w:sz w:val="28"/>
                <w:szCs w:val="24"/>
              </w:rPr>
            </w:pPr>
          </w:p>
          <w:p w14:paraId="6A7004AE" w14:textId="3E163F88" w:rsidR="002D7593" w:rsidRPr="00034C0B" w:rsidRDefault="00B94B88" w:rsidP="00070CB8">
            <w:pPr>
              <w:spacing w:before="14" w:after="97"/>
              <w:ind w:left="526" w:right="944"/>
              <w:jc w:val="center"/>
              <w:rPr>
                <w:rFonts w:ascii="Times New Roman" w:hAnsi="Times New Roman" w:cs="Times New Roman"/>
                <w:b/>
                <w:sz w:val="24"/>
                <w:szCs w:val="24"/>
              </w:rPr>
            </w:pPr>
            <w:r w:rsidRPr="00C20A99">
              <w:rPr>
                <w:rFonts w:ascii="Times New Roman" w:hAnsi="Times New Roman" w:cs="Times New Roman"/>
                <w:b/>
                <w:sz w:val="24"/>
                <w:szCs w:val="24"/>
              </w:rPr>
              <w:t xml:space="preserve"> </w:t>
            </w:r>
            <w:r w:rsidR="002D7593" w:rsidRPr="00C20A99">
              <w:rPr>
                <w:rFonts w:ascii="Times New Roman" w:hAnsi="Times New Roman" w:cs="Times New Roman"/>
                <w:b/>
                <w:sz w:val="24"/>
                <w:szCs w:val="24"/>
              </w:rPr>
              <w:t>(</w:t>
            </w:r>
            <w:r w:rsidR="005A51CA">
              <w:rPr>
                <w:rFonts w:ascii="Times New Roman" w:hAnsi="Times New Roman" w:cs="Times New Roman"/>
                <w:b/>
                <w:sz w:val="24"/>
                <w:szCs w:val="24"/>
              </w:rPr>
              <w:t>Under the Banner of</w:t>
            </w:r>
            <w:r w:rsidR="00605190">
              <w:rPr>
                <w:rFonts w:ascii="Times New Roman" w:hAnsi="Times New Roman" w:cs="Times New Roman"/>
                <w:b/>
                <w:sz w:val="24"/>
                <w:szCs w:val="24"/>
              </w:rPr>
              <w:t xml:space="preserve"> </w:t>
            </w:r>
            <w:r w:rsidR="00070CB8">
              <w:rPr>
                <w:rFonts w:ascii="Times New Roman" w:hAnsi="Times New Roman" w:cs="Times New Roman"/>
                <w:b/>
                <w:sz w:val="24"/>
                <w:szCs w:val="24"/>
              </w:rPr>
              <w:t>IIC</w:t>
            </w:r>
            <w:r w:rsidR="00EF6F94">
              <w:rPr>
                <w:rFonts w:ascii="Times New Roman" w:hAnsi="Times New Roman" w:cs="Times New Roman"/>
                <w:b/>
                <w:sz w:val="24"/>
                <w:szCs w:val="24"/>
              </w:rPr>
              <w:t>, CVMU</w:t>
            </w:r>
            <w:r w:rsidR="00605190">
              <w:rPr>
                <w:rFonts w:ascii="Times New Roman" w:hAnsi="Times New Roman" w:cs="Times New Roman"/>
                <w:b/>
                <w:sz w:val="24"/>
                <w:szCs w:val="24"/>
              </w:rPr>
              <w:t xml:space="preserve"> and GCET</w:t>
            </w:r>
            <w:r w:rsidR="002D7593" w:rsidRPr="00C20A99">
              <w:rPr>
                <w:rFonts w:ascii="Times New Roman" w:hAnsi="Times New Roman" w:cs="Times New Roman"/>
                <w:b/>
                <w:sz w:val="24"/>
                <w:szCs w:val="24"/>
              </w:rPr>
              <w:t>)</w:t>
            </w:r>
          </w:p>
        </w:tc>
      </w:tr>
    </w:tbl>
    <w:p w14:paraId="70DFF7A8" w14:textId="5B2CD7BF" w:rsidR="0060565B" w:rsidRDefault="0060565B" w:rsidP="0060565B"/>
    <w:p w14:paraId="05A2220F" w14:textId="44B54563" w:rsidR="0060565B" w:rsidRPr="00B046A9" w:rsidRDefault="0060565B" w:rsidP="0060565B">
      <w:pPr>
        <w:pStyle w:val="ListParagraph"/>
        <w:numPr>
          <w:ilvl w:val="0"/>
          <w:numId w:val="1"/>
        </w:numPr>
        <w:tabs>
          <w:tab w:val="left" w:pos="555"/>
        </w:tabs>
        <w:spacing w:before="69"/>
        <w:ind w:hanging="340"/>
        <w:rPr>
          <w:rFonts w:ascii="Times New Roman" w:hAnsi="Times New Roman" w:cs="Times New Roman"/>
          <w:bCs/>
          <w:sz w:val="24"/>
          <w:szCs w:val="24"/>
        </w:rPr>
      </w:pPr>
      <w:r>
        <w:tab/>
      </w:r>
      <w:r w:rsidRPr="00D54E20">
        <w:rPr>
          <w:rFonts w:ascii="Times New Roman" w:hAnsi="Times New Roman" w:cs="Times New Roman"/>
          <w:b/>
          <w:sz w:val="24"/>
          <w:szCs w:val="24"/>
        </w:rPr>
        <w:t xml:space="preserve">Date: </w:t>
      </w:r>
      <w:r w:rsidR="004323AE">
        <w:rPr>
          <w:rFonts w:ascii="Times New Roman" w:hAnsi="Times New Roman" w:cs="Times New Roman"/>
          <w:b/>
          <w:sz w:val="24"/>
          <w:szCs w:val="24"/>
        </w:rPr>
        <w:t>8</w:t>
      </w:r>
      <w:r w:rsidR="004323AE" w:rsidRPr="004323AE">
        <w:rPr>
          <w:rFonts w:ascii="Times New Roman" w:hAnsi="Times New Roman" w:cs="Times New Roman"/>
          <w:b/>
          <w:sz w:val="24"/>
          <w:szCs w:val="24"/>
          <w:vertAlign w:val="superscript"/>
        </w:rPr>
        <w:t>th</w:t>
      </w:r>
      <w:r w:rsidR="004323AE">
        <w:rPr>
          <w:rFonts w:ascii="Times New Roman" w:hAnsi="Times New Roman" w:cs="Times New Roman"/>
          <w:b/>
          <w:sz w:val="24"/>
          <w:szCs w:val="24"/>
        </w:rPr>
        <w:t xml:space="preserve"> October</w:t>
      </w:r>
      <w:r w:rsidR="00B046A9" w:rsidRPr="00B046A9">
        <w:rPr>
          <w:rFonts w:ascii="Times New Roman" w:hAnsi="Times New Roman" w:cs="Times New Roman"/>
          <w:sz w:val="24"/>
          <w:szCs w:val="24"/>
        </w:rPr>
        <w:t>, 2025</w:t>
      </w:r>
    </w:p>
    <w:p w14:paraId="380146B5" w14:textId="77777777" w:rsidR="0060565B" w:rsidRPr="00B046A9" w:rsidRDefault="0060565B" w:rsidP="0060565B">
      <w:pPr>
        <w:pStyle w:val="BodyText"/>
        <w:spacing w:before="6"/>
        <w:rPr>
          <w:rFonts w:ascii="Times New Roman" w:hAnsi="Times New Roman" w:cs="Times New Roman"/>
        </w:rPr>
      </w:pPr>
    </w:p>
    <w:p w14:paraId="24025C81" w14:textId="40F52DAB" w:rsidR="0060565B" w:rsidRPr="00B94B88" w:rsidRDefault="0060565B" w:rsidP="0060565B">
      <w:pPr>
        <w:pStyle w:val="ListParagraph"/>
        <w:numPr>
          <w:ilvl w:val="0"/>
          <w:numId w:val="1"/>
        </w:numPr>
        <w:tabs>
          <w:tab w:val="left" w:pos="555"/>
        </w:tabs>
        <w:ind w:hanging="340"/>
        <w:rPr>
          <w:rFonts w:ascii="Times New Roman" w:hAnsi="Times New Roman" w:cs="Times New Roman"/>
          <w:sz w:val="24"/>
          <w:szCs w:val="24"/>
        </w:rPr>
      </w:pPr>
      <w:r w:rsidRPr="00D54E20">
        <w:rPr>
          <w:rFonts w:ascii="Times New Roman" w:hAnsi="Times New Roman" w:cs="Times New Roman"/>
          <w:b/>
          <w:sz w:val="24"/>
          <w:szCs w:val="24"/>
        </w:rPr>
        <w:t>Time</w:t>
      </w:r>
      <w:r w:rsidRPr="008428A5">
        <w:rPr>
          <w:rFonts w:ascii="Times New Roman" w:hAnsi="Times New Roman" w:cs="Times New Roman"/>
          <w:sz w:val="24"/>
          <w:szCs w:val="24"/>
        </w:rPr>
        <w:t xml:space="preserve">: </w:t>
      </w:r>
      <w:r w:rsidR="004323AE">
        <w:rPr>
          <w:rFonts w:ascii="Times New Roman" w:hAnsi="Times New Roman" w:cs="Times New Roman"/>
          <w:sz w:val="24"/>
          <w:szCs w:val="24"/>
        </w:rPr>
        <w:t>10 am</w:t>
      </w:r>
      <w:r w:rsidR="008428A5">
        <w:rPr>
          <w:rFonts w:ascii="Times New Roman" w:hAnsi="Times New Roman" w:cs="Times New Roman"/>
          <w:b/>
          <w:sz w:val="24"/>
          <w:szCs w:val="24"/>
        </w:rPr>
        <w:t xml:space="preserve"> </w:t>
      </w:r>
      <w:r w:rsidR="008F2295">
        <w:rPr>
          <w:rFonts w:ascii="Times New Roman" w:hAnsi="Times New Roman" w:cs="Times New Roman"/>
          <w:sz w:val="24"/>
          <w:szCs w:val="24"/>
        </w:rPr>
        <w:t xml:space="preserve"> </w:t>
      </w:r>
      <w:r w:rsidR="00B94B88" w:rsidRPr="00B94B88">
        <w:rPr>
          <w:rFonts w:ascii="Times New Roman" w:hAnsi="Times New Roman" w:cs="Times New Roman"/>
          <w:sz w:val="24"/>
          <w:szCs w:val="24"/>
        </w:rPr>
        <w:t>onwards</w:t>
      </w:r>
    </w:p>
    <w:p w14:paraId="09A39709" w14:textId="77777777" w:rsidR="0060565B" w:rsidRPr="00D54E20" w:rsidRDefault="0060565B" w:rsidP="0060565B">
      <w:pPr>
        <w:pStyle w:val="BodyText"/>
        <w:spacing w:before="1"/>
        <w:rPr>
          <w:rFonts w:ascii="Times New Roman" w:hAnsi="Times New Roman" w:cs="Times New Roman"/>
        </w:rPr>
      </w:pPr>
    </w:p>
    <w:p w14:paraId="63E5E366" w14:textId="01078708" w:rsidR="0060565B" w:rsidRPr="00D54E20" w:rsidRDefault="0060565B" w:rsidP="0060565B">
      <w:pPr>
        <w:pStyle w:val="ListParagraph"/>
        <w:numPr>
          <w:ilvl w:val="0"/>
          <w:numId w:val="1"/>
        </w:numPr>
        <w:tabs>
          <w:tab w:val="left" w:pos="555"/>
        </w:tabs>
        <w:ind w:hanging="340"/>
        <w:rPr>
          <w:rFonts w:ascii="Times New Roman" w:hAnsi="Times New Roman" w:cs="Times New Roman"/>
          <w:sz w:val="24"/>
          <w:szCs w:val="24"/>
        </w:rPr>
      </w:pPr>
      <w:r w:rsidRPr="00D54E20">
        <w:rPr>
          <w:rFonts w:ascii="Times New Roman" w:hAnsi="Times New Roman" w:cs="Times New Roman"/>
          <w:b/>
          <w:sz w:val="24"/>
          <w:szCs w:val="24"/>
        </w:rPr>
        <w:t>Institute</w:t>
      </w:r>
      <w:r w:rsidRPr="00D54E20">
        <w:rPr>
          <w:rFonts w:ascii="Times New Roman" w:hAnsi="Times New Roman" w:cs="Times New Roman"/>
          <w:sz w:val="24"/>
          <w:szCs w:val="24"/>
        </w:rPr>
        <w:t>: G H Patel College of Engineering &amp; Technology</w:t>
      </w:r>
    </w:p>
    <w:p w14:paraId="0551A390" w14:textId="77777777" w:rsidR="0060565B" w:rsidRPr="00D54E20" w:rsidRDefault="0060565B" w:rsidP="0060565B">
      <w:pPr>
        <w:pStyle w:val="BodyText"/>
        <w:spacing w:before="1"/>
        <w:rPr>
          <w:rFonts w:ascii="Times New Roman" w:hAnsi="Times New Roman" w:cs="Times New Roman"/>
        </w:rPr>
      </w:pPr>
    </w:p>
    <w:p w14:paraId="27FC872F" w14:textId="26092E7C" w:rsidR="0060565B" w:rsidRPr="008C3312" w:rsidRDefault="0060565B" w:rsidP="00605190">
      <w:pPr>
        <w:pStyle w:val="ListParagraph"/>
        <w:numPr>
          <w:ilvl w:val="0"/>
          <w:numId w:val="1"/>
        </w:numPr>
        <w:ind w:hanging="340"/>
        <w:rPr>
          <w:rFonts w:ascii="Times New Roman" w:hAnsi="Times New Roman" w:cs="Times New Roman"/>
          <w:sz w:val="24"/>
          <w:szCs w:val="24"/>
        </w:rPr>
      </w:pPr>
      <w:r w:rsidRPr="00D54E20">
        <w:rPr>
          <w:rFonts w:ascii="Times New Roman" w:hAnsi="Times New Roman" w:cs="Times New Roman"/>
          <w:b/>
          <w:sz w:val="24"/>
          <w:szCs w:val="24"/>
        </w:rPr>
        <w:t xml:space="preserve">Venue: </w:t>
      </w:r>
      <w:r w:rsidR="008428A5" w:rsidRPr="008C3312">
        <w:rPr>
          <w:rFonts w:ascii="Times New Roman" w:hAnsi="Times New Roman" w:cs="Times New Roman"/>
          <w:sz w:val="24"/>
          <w:szCs w:val="24"/>
        </w:rPr>
        <w:t>G203, Civil Engineering Department. GCET</w:t>
      </w:r>
    </w:p>
    <w:p w14:paraId="1DDACE93" w14:textId="77777777" w:rsidR="0060565B" w:rsidRPr="00D54E20" w:rsidRDefault="0060565B" w:rsidP="0060565B">
      <w:pPr>
        <w:pStyle w:val="BodyText"/>
        <w:spacing w:before="1"/>
        <w:rPr>
          <w:rFonts w:ascii="Times New Roman" w:hAnsi="Times New Roman" w:cs="Times New Roman"/>
          <w:b/>
        </w:rPr>
      </w:pPr>
    </w:p>
    <w:p w14:paraId="6E338F3A" w14:textId="37D4453A" w:rsidR="0060565B" w:rsidRPr="00056574" w:rsidRDefault="0060565B" w:rsidP="0060565B">
      <w:pPr>
        <w:pStyle w:val="ListParagraph"/>
        <w:numPr>
          <w:ilvl w:val="0"/>
          <w:numId w:val="1"/>
        </w:numPr>
        <w:tabs>
          <w:tab w:val="left" w:pos="555"/>
        </w:tabs>
        <w:ind w:hanging="340"/>
        <w:rPr>
          <w:rFonts w:ascii="Times New Roman" w:hAnsi="Times New Roman" w:cs="Times New Roman"/>
          <w:bCs/>
          <w:sz w:val="24"/>
          <w:szCs w:val="24"/>
        </w:rPr>
      </w:pPr>
      <w:r w:rsidRPr="00D54E20">
        <w:rPr>
          <w:rFonts w:ascii="Times New Roman" w:hAnsi="Times New Roman" w:cs="Times New Roman"/>
          <w:b/>
          <w:sz w:val="24"/>
          <w:szCs w:val="24"/>
        </w:rPr>
        <w:t xml:space="preserve">Coordinator: </w:t>
      </w:r>
      <w:r w:rsidR="008428A5">
        <w:rPr>
          <w:rFonts w:ascii="Times New Roman" w:hAnsi="Times New Roman" w:cs="Times New Roman"/>
          <w:bCs/>
          <w:sz w:val="24"/>
          <w:szCs w:val="24"/>
        </w:rPr>
        <w:t xml:space="preserve">Dr. </w:t>
      </w:r>
      <w:proofErr w:type="spellStart"/>
      <w:r w:rsidR="008428A5">
        <w:rPr>
          <w:rFonts w:ascii="Times New Roman" w:hAnsi="Times New Roman" w:cs="Times New Roman"/>
          <w:bCs/>
          <w:sz w:val="24"/>
          <w:szCs w:val="24"/>
        </w:rPr>
        <w:t>Snehal</w:t>
      </w:r>
      <w:proofErr w:type="spellEnd"/>
      <w:r w:rsidR="008428A5">
        <w:rPr>
          <w:rFonts w:ascii="Times New Roman" w:hAnsi="Times New Roman" w:cs="Times New Roman"/>
          <w:bCs/>
          <w:sz w:val="24"/>
          <w:szCs w:val="24"/>
        </w:rPr>
        <w:t xml:space="preserve"> </w:t>
      </w:r>
      <w:proofErr w:type="spellStart"/>
      <w:r w:rsidR="008428A5">
        <w:rPr>
          <w:rFonts w:ascii="Times New Roman" w:hAnsi="Times New Roman" w:cs="Times New Roman"/>
          <w:bCs/>
          <w:sz w:val="24"/>
          <w:szCs w:val="24"/>
        </w:rPr>
        <w:t>Popli</w:t>
      </w:r>
      <w:proofErr w:type="spellEnd"/>
    </w:p>
    <w:p w14:paraId="0244AB9B" w14:textId="77777777" w:rsidR="001725CD" w:rsidRPr="001725CD" w:rsidRDefault="001725CD" w:rsidP="001725CD">
      <w:pPr>
        <w:pStyle w:val="ListParagraph"/>
        <w:rPr>
          <w:rFonts w:ascii="Times New Roman" w:hAnsi="Times New Roman" w:cs="Times New Roman"/>
          <w:sz w:val="24"/>
          <w:szCs w:val="24"/>
        </w:rPr>
      </w:pPr>
    </w:p>
    <w:p w14:paraId="0535F6AB" w14:textId="4DD278AF" w:rsidR="001725CD" w:rsidRPr="00D54E20" w:rsidRDefault="001725CD" w:rsidP="0060565B">
      <w:pPr>
        <w:pStyle w:val="ListParagraph"/>
        <w:numPr>
          <w:ilvl w:val="0"/>
          <w:numId w:val="1"/>
        </w:numPr>
        <w:tabs>
          <w:tab w:val="left" w:pos="555"/>
        </w:tabs>
        <w:ind w:hanging="340"/>
        <w:rPr>
          <w:rFonts w:ascii="Times New Roman" w:hAnsi="Times New Roman" w:cs="Times New Roman"/>
          <w:sz w:val="24"/>
          <w:szCs w:val="24"/>
        </w:rPr>
      </w:pPr>
      <w:proofErr w:type="spellStart"/>
      <w:r w:rsidRPr="001725CD">
        <w:rPr>
          <w:rFonts w:ascii="Times New Roman" w:hAnsi="Times New Roman" w:cs="Times New Roman"/>
          <w:b/>
          <w:bCs/>
          <w:sz w:val="24"/>
          <w:szCs w:val="24"/>
        </w:rPr>
        <w:t>Convenor</w:t>
      </w:r>
      <w:proofErr w:type="spellEnd"/>
      <w:r w:rsidRPr="001725CD">
        <w:rPr>
          <w:rFonts w:ascii="Times New Roman" w:hAnsi="Times New Roman" w:cs="Times New Roman"/>
          <w:b/>
          <w:bCs/>
          <w:sz w:val="24"/>
          <w:szCs w:val="24"/>
        </w:rPr>
        <w:t>:</w:t>
      </w:r>
      <w:r>
        <w:rPr>
          <w:rFonts w:ascii="Times New Roman" w:hAnsi="Times New Roman" w:cs="Times New Roman"/>
          <w:sz w:val="24"/>
          <w:szCs w:val="24"/>
        </w:rPr>
        <w:t xml:space="preserve"> Dr. </w:t>
      </w:r>
      <w:proofErr w:type="spellStart"/>
      <w:r w:rsidR="0069170F">
        <w:rPr>
          <w:rFonts w:ascii="Times New Roman" w:hAnsi="Times New Roman" w:cs="Times New Roman"/>
          <w:sz w:val="24"/>
          <w:szCs w:val="24"/>
        </w:rPr>
        <w:t>Khadeeja</w:t>
      </w:r>
      <w:proofErr w:type="spellEnd"/>
      <w:r w:rsidR="0069170F">
        <w:rPr>
          <w:rFonts w:ascii="Times New Roman" w:hAnsi="Times New Roman" w:cs="Times New Roman"/>
          <w:sz w:val="24"/>
          <w:szCs w:val="24"/>
        </w:rPr>
        <w:t xml:space="preserve"> </w:t>
      </w:r>
      <w:proofErr w:type="spellStart"/>
      <w:r w:rsidR="0069170F">
        <w:rPr>
          <w:rFonts w:ascii="Times New Roman" w:hAnsi="Times New Roman" w:cs="Times New Roman"/>
          <w:sz w:val="24"/>
          <w:szCs w:val="24"/>
        </w:rPr>
        <w:t>Priyan</w:t>
      </w:r>
      <w:proofErr w:type="spellEnd"/>
    </w:p>
    <w:p w14:paraId="4B0A9C41" w14:textId="77777777" w:rsidR="0060565B" w:rsidRPr="00D54E20" w:rsidRDefault="0060565B" w:rsidP="0060565B">
      <w:pPr>
        <w:pStyle w:val="BodyText"/>
        <w:spacing w:before="3"/>
        <w:rPr>
          <w:rFonts w:ascii="Times New Roman" w:hAnsi="Times New Roman" w:cs="Times New Roman"/>
        </w:rPr>
      </w:pPr>
      <w:bookmarkStart w:id="0" w:name="_GoBack"/>
      <w:bookmarkEnd w:id="0"/>
    </w:p>
    <w:p w14:paraId="4CDE0C99" w14:textId="67027A42" w:rsidR="00005CFA" w:rsidRPr="00000216" w:rsidRDefault="00005CFA" w:rsidP="00070CB8">
      <w:pPr>
        <w:pStyle w:val="ListParagraph"/>
        <w:numPr>
          <w:ilvl w:val="0"/>
          <w:numId w:val="1"/>
        </w:numPr>
        <w:tabs>
          <w:tab w:val="left" w:pos="555"/>
        </w:tabs>
        <w:ind w:hanging="340"/>
        <w:rPr>
          <w:rFonts w:ascii="Times New Roman" w:hAnsi="Times New Roman" w:cs="Times New Roman"/>
          <w:b/>
          <w:bCs/>
          <w:sz w:val="24"/>
          <w:szCs w:val="24"/>
        </w:rPr>
      </w:pPr>
      <w:r w:rsidRPr="00070CB8">
        <w:rPr>
          <w:rFonts w:ascii="Times New Roman" w:hAnsi="Times New Roman" w:cs="Times New Roman"/>
          <w:b/>
          <w:bCs/>
          <w:sz w:val="24"/>
          <w:szCs w:val="24"/>
        </w:rPr>
        <w:t xml:space="preserve">No of Participants: </w:t>
      </w:r>
      <w:r w:rsidR="000172BB">
        <w:rPr>
          <w:rFonts w:ascii="Times New Roman" w:hAnsi="Times New Roman" w:cs="Times New Roman"/>
          <w:b/>
          <w:bCs/>
          <w:sz w:val="24"/>
          <w:szCs w:val="24"/>
        </w:rPr>
        <w:t>28</w:t>
      </w:r>
      <w:r w:rsidR="005D508A">
        <w:rPr>
          <w:rFonts w:ascii="Times New Roman" w:hAnsi="Times New Roman" w:cs="Times New Roman"/>
          <w:bCs/>
          <w:sz w:val="24"/>
          <w:szCs w:val="24"/>
        </w:rPr>
        <w:t xml:space="preserve"> Students, </w:t>
      </w:r>
      <w:r w:rsidR="000172BB">
        <w:rPr>
          <w:rFonts w:ascii="Times New Roman" w:hAnsi="Times New Roman" w:cs="Times New Roman"/>
          <w:bCs/>
          <w:sz w:val="24"/>
          <w:szCs w:val="24"/>
        </w:rPr>
        <w:t>6</w:t>
      </w:r>
      <w:r w:rsidR="005D508A">
        <w:rPr>
          <w:rFonts w:ascii="Times New Roman" w:hAnsi="Times New Roman" w:cs="Times New Roman"/>
          <w:bCs/>
          <w:sz w:val="24"/>
          <w:szCs w:val="24"/>
        </w:rPr>
        <w:t xml:space="preserve"> Faculty Members</w:t>
      </w:r>
    </w:p>
    <w:p w14:paraId="7E88AE50" w14:textId="77777777" w:rsidR="00000216" w:rsidRPr="00000216" w:rsidRDefault="00000216" w:rsidP="00000216">
      <w:pPr>
        <w:pStyle w:val="ListParagraph"/>
        <w:rPr>
          <w:rFonts w:ascii="Times New Roman" w:hAnsi="Times New Roman" w:cs="Times New Roman"/>
          <w:b/>
          <w:bCs/>
          <w:sz w:val="24"/>
          <w:szCs w:val="24"/>
        </w:rPr>
      </w:pPr>
    </w:p>
    <w:p w14:paraId="230D2639" w14:textId="77777777" w:rsidR="00CA6F91" w:rsidRDefault="00CA6F91" w:rsidP="00CA6F91">
      <w:pPr>
        <w:pStyle w:val="ListParagraph"/>
        <w:tabs>
          <w:tab w:val="left" w:pos="555"/>
        </w:tabs>
        <w:spacing w:line="276" w:lineRule="auto"/>
        <w:ind w:left="554"/>
        <w:rPr>
          <w:rFonts w:ascii="Times New Roman" w:hAnsi="Times New Roman" w:cs="Times New Roman"/>
          <w:b/>
          <w:bCs/>
          <w:u w:val="single"/>
        </w:rPr>
      </w:pPr>
    </w:p>
    <w:p w14:paraId="4239F704" w14:textId="0AB98A0D" w:rsidR="00A11116" w:rsidRPr="00CA6F91" w:rsidRDefault="00A11116" w:rsidP="00F56757">
      <w:pPr>
        <w:pStyle w:val="ListParagraph"/>
        <w:numPr>
          <w:ilvl w:val="0"/>
          <w:numId w:val="1"/>
        </w:numPr>
        <w:tabs>
          <w:tab w:val="left" w:pos="555"/>
        </w:tabs>
        <w:spacing w:line="276" w:lineRule="auto"/>
        <w:ind w:hanging="340"/>
        <w:jc w:val="center"/>
        <w:rPr>
          <w:rFonts w:ascii="Times New Roman" w:hAnsi="Times New Roman" w:cs="Times New Roman"/>
          <w:b/>
          <w:bCs/>
          <w:u w:val="single"/>
        </w:rPr>
      </w:pPr>
      <w:r w:rsidRPr="00CA6F91">
        <w:rPr>
          <w:rFonts w:ascii="Times New Roman" w:hAnsi="Times New Roman" w:cs="Times New Roman"/>
          <w:b/>
          <w:bCs/>
          <w:u w:val="single"/>
        </w:rPr>
        <w:t xml:space="preserve">Report of </w:t>
      </w:r>
      <w:r w:rsidR="004323AE">
        <w:rPr>
          <w:rFonts w:ascii="Times New Roman" w:hAnsi="Times New Roman" w:cs="Times New Roman"/>
          <w:b/>
          <w:bCs/>
          <w:u w:val="single"/>
        </w:rPr>
        <w:t>Expert talk</w:t>
      </w:r>
    </w:p>
    <w:p w14:paraId="44C637BC" w14:textId="77777777" w:rsidR="00A11116" w:rsidRDefault="00A11116" w:rsidP="00A11116">
      <w:pPr>
        <w:jc w:val="both"/>
        <w:rPr>
          <w:rFonts w:ascii="Times New Roman" w:hAnsi="Times New Roman"/>
          <w:sz w:val="24"/>
          <w:szCs w:val="24"/>
        </w:rPr>
      </w:pPr>
    </w:p>
    <w:p w14:paraId="23323143" w14:textId="4FA76FC2" w:rsidR="004323AE" w:rsidRDefault="00A11116" w:rsidP="00CA6F91">
      <w:pPr>
        <w:jc w:val="both"/>
        <w:rPr>
          <w:rFonts w:ascii="Times New Roman" w:hAnsi="Times New Roman"/>
          <w:sz w:val="24"/>
          <w:szCs w:val="24"/>
        </w:rPr>
      </w:pPr>
      <w:r w:rsidRPr="00427FE7">
        <w:rPr>
          <w:rFonts w:ascii="Times New Roman" w:hAnsi="Times New Roman"/>
          <w:sz w:val="24"/>
          <w:szCs w:val="24"/>
        </w:rPr>
        <w:t>Department of Civil Engineering, GCET ha</w:t>
      </w:r>
      <w:r w:rsidR="008428A5">
        <w:rPr>
          <w:rFonts w:ascii="Times New Roman" w:hAnsi="Times New Roman"/>
          <w:sz w:val="24"/>
          <w:szCs w:val="24"/>
        </w:rPr>
        <w:t xml:space="preserve">s </w:t>
      </w:r>
      <w:r w:rsidRPr="00427FE7">
        <w:rPr>
          <w:rFonts w:ascii="Times New Roman" w:hAnsi="Times New Roman"/>
          <w:sz w:val="24"/>
          <w:szCs w:val="24"/>
        </w:rPr>
        <w:t xml:space="preserve">organized </w:t>
      </w:r>
      <w:r w:rsidR="008428A5">
        <w:rPr>
          <w:rFonts w:ascii="Times New Roman" w:hAnsi="Times New Roman"/>
          <w:sz w:val="24"/>
          <w:szCs w:val="24"/>
        </w:rPr>
        <w:t>an expert talk</w:t>
      </w:r>
      <w:r w:rsidR="00CA6F91">
        <w:rPr>
          <w:rFonts w:ascii="Times New Roman" w:hAnsi="Times New Roman"/>
          <w:sz w:val="24"/>
          <w:szCs w:val="24"/>
        </w:rPr>
        <w:t xml:space="preserve"> on </w:t>
      </w:r>
      <w:r w:rsidR="004323AE">
        <w:rPr>
          <w:rFonts w:ascii="Times New Roman" w:hAnsi="Times New Roman"/>
          <w:sz w:val="24"/>
          <w:szCs w:val="24"/>
        </w:rPr>
        <w:t>“</w:t>
      </w:r>
      <w:r w:rsidR="004323AE" w:rsidRPr="004323AE">
        <w:rPr>
          <w:rFonts w:ascii="Times New Roman" w:hAnsi="Times New Roman"/>
          <w:sz w:val="24"/>
          <w:szCs w:val="24"/>
        </w:rPr>
        <w:t>Intelligent Infrastructure in Transportation and Management</w:t>
      </w:r>
      <w:r w:rsidR="004323AE">
        <w:rPr>
          <w:rFonts w:ascii="Times New Roman" w:hAnsi="Times New Roman"/>
          <w:sz w:val="24"/>
          <w:szCs w:val="24"/>
        </w:rPr>
        <w:t>” on 8</w:t>
      </w:r>
      <w:r w:rsidR="004323AE" w:rsidRPr="004323AE">
        <w:rPr>
          <w:rFonts w:ascii="Times New Roman" w:hAnsi="Times New Roman"/>
          <w:sz w:val="24"/>
          <w:szCs w:val="24"/>
          <w:vertAlign w:val="superscript"/>
        </w:rPr>
        <w:t>th</w:t>
      </w:r>
      <w:r w:rsidR="004323AE">
        <w:rPr>
          <w:rFonts w:ascii="Times New Roman" w:hAnsi="Times New Roman"/>
          <w:sz w:val="24"/>
          <w:szCs w:val="24"/>
        </w:rPr>
        <w:t xml:space="preserve"> October, 2025. The talk was delivered by Dr. </w:t>
      </w:r>
      <w:proofErr w:type="spellStart"/>
      <w:r w:rsidR="004323AE">
        <w:rPr>
          <w:rFonts w:ascii="Times New Roman" w:hAnsi="Times New Roman"/>
          <w:sz w:val="24"/>
          <w:szCs w:val="24"/>
        </w:rPr>
        <w:t>Jiten</w:t>
      </w:r>
      <w:proofErr w:type="spellEnd"/>
      <w:r w:rsidR="004323AE">
        <w:rPr>
          <w:rFonts w:ascii="Times New Roman" w:hAnsi="Times New Roman"/>
          <w:sz w:val="24"/>
          <w:szCs w:val="24"/>
        </w:rPr>
        <w:t xml:space="preserve"> Shah, Associate Professor, Civil Engineering Department, IITRAM, </w:t>
      </w:r>
      <w:proofErr w:type="gramStart"/>
      <w:r w:rsidR="004323AE">
        <w:rPr>
          <w:rFonts w:ascii="Times New Roman" w:hAnsi="Times New Roman"/>
          <w:sz w:val="24"/>
          <w:szCs w:val="24"/>
        </w:rPr>
        <w:t>Ahmedabad</w:t>
      </w:r>
      <w:proofErr w:type="gramEnd"/>
      <w:r w:rsidR="004323AE">
        <w:rPr>
          <w:rFonts w:ascii="Times New Roman" w:hAnsi="Times New Roman"/>
          <w:sz w:val="24"/>
          <w:szCs w:val="24"/>
        </w:rPr>
        <w:t>.</w:t>
      </w:r>
    </w:p>
    <w:p w14:paraId="1511C312" w14:textId="77777777" w:rsidR="004323AE" w:rsidRDefault="004323AE" w:rsidP="00CA6F91">
      <w:pPr>
        <w:jc w:val="both"/>
        <w:rPr>
          <w:rFonts w:ascii="Times New Roman" w:hAnsi="Times New Roman"/>
          <w:sz w:val="24"/>
          <w:szCs w:val="24"/>
        </w:rPr>
      </w:pPr>
    </w:p>
    <w:p w14:paraId="3882B952" w14:textId="0EE59709" w:rsidR="00A11116" w:rsidRDefault="00A11116" w:rsidP="001B175B">
      <w:pPr>
        <w:jc w:val="both"/>
        <w:rPr>
          <w:rFonts w:ascii="Times New Roman" w:hAnsi="Times New Roman"/>
          <w:b/>
          <w:bCs/>
          <w:color w:val="000000"/>
          <w:sz w:val="24"/>
          <w:szCs w:val="24"/>
        </w:rPr>
      </w:pPr>
      <w:r w:rsidRPr="00650310">
        <w:rPr>
          <w:rFonts w:ascii="Times New Roman" w:hAnsi="Times New Roman"/>
          <w:b/>
          <w:bCs/>
          <w:color w:val="000000"/>
          <w:sz w:val="24"/>
          <w:szCs w:val="24"/>
        </w:rPr>
        <w:t xml:space="preserve">About </w:t>
      </w:r>
      <w:r w:rsidR="00CA6F91">
        <w:rPr>
          <w:rFonts w:ascii="Times New Roman" w:hAnsi="Times New Roman"/>
          <w:b/>
          <w:bCs/>
          <w:color w:val="000000"/>
          <w:sz w:val="24"/>
          <w:szCs w:val="24"/>
        </w:rPr>
        <w:t>The talk:</w:t>
      </w:r>
    </w:p>
    <w:p w14:paraId="02F51B11" w14:textId="77777777" w:rsidR="003B2A7B" w:rsidRDefault="003B2A7B" w:rsidP="001B175B">
      <w:pPr>
        <w:jc w:val="both"/>
        <w:rPr>
          <w:rFonts w:ascii="Times New Roman" w:hAnsi="Times New Roman"/>
          <w:b/>
          <w:bCs/>
          <w:color w:val="000000"/>
          <w:sz w:val="24"/>
          <w:szCs w:val="24"/>
        </w:rPr>
      </w:pPr>
    </w:p>
    <w:p w14:paraId="50034BFF" w14:textId="3167053E" w:rsidR="00732CF7" w:rsidRPr="004323AE" w:rsidRDefault="004323AE" w:rsidP="004323AE">
      <w:pPr>
        <w:pStyle w:val="Heading2"/>
        <w:tabs>
          <w:tab w:val="left" w:pos="555"/>
        </w:tabs>
        <w:ind w:left="0" w:firstLine="0"/>
        <w:jc w:val="both"/>
        <w:rPr>
          <w:b w:val="0"/>
          <w:sz w:val="24"/>
          <w:szCs w:val="24"/>
        </w:rPr>
      </w:pPr>
      <w:r w:rsidRPr="004323AE">
        <w:rPr>
          <w:b w:val="0"/>
          <w:color w:val="001D35"/>
          <w:sz w:val="24"/>
          <w:szCs w:val="24"/>
          <w:shd w:val="clear" w:color="auto" w:fill="FFFFFF"/>
        </w:rPr>
        <w:t xml:space="preserve">Dr. </w:t>
      </w:r>
      <w:proofErr w:type="spellStart"/>
      <w:r w:rsidRPr="004323AE">
        <w:rPr>
          <w:b w:val="0"/>
          <w:color w:val="001D35"/>
          <w:sz w:val="24"/>
          <w:szCs w:val="24"/>
          <w:shd w:val="clear" w:color="auto" w:fill="FFFFFF"/>
        </w:rPr>
        <w:t>Jiten</w:t>
      </w:r>
      <w:proofErr w:type="spellEnd"/>
      <w:r w:rsidRPr="004323AE">
        <w:rPr>
          <w:b w:val="0"/>
          <w:color w:val="001D35"/>
          <w:sz w:val="24"/>
          <w:szCs w:val="24"/>
          <w:shd w:val="clear" w:color="auto" w:fill="FFFFFF"/>
        </w:rPr>
        <w:t xml:space="preserve"> shah started his talk by discussing intelligent</w:t>
      </w:r>
      <w:r w:rsidRPr="004323AE">
        <w:rPr>
          <w:b w:val="0"/>
          <w:color w:val="001D35"/>
          <w:sz w:val="24"/>
          <w:szCs w:val="24"/>
          <w:shd w:val="clear" w:color="auto" w:fill="FFFFFF"/>
        </w:rPr>
        <w:t xml:space="preserve"> infrastructure in transportation and management refers to the integration of advanced information and communication technologies, sensor networks, and real-time data analytics into the transportation system to improve safety, efficiency, and sustainability. ITS applications include real-time traffic monitoring, adaptive signal control, driver assistance systems, and dynamic route planning to reduce congestion, prevent accidents, and optimize travel for users.</w:t>
      </w:r>
      <w:r w:rsidRPr="004323AE">
        <w:rPr>
          <w:rStyle w:val="uv3um"/>
          <w:b w:val="0"/>
          <w:color w:val="001D35"/>
          <w:sz w:val="24"/>
          <w:szCs w:val="24"/>
          <w:shd w:val="clear" w:color="auto" w:fill="FFFFFF"/>
        </w:rPr>
        <w:t> </w:t>
      </w:r>
    </w:p>
    <w:p w14:paraId="46491BA5" w14:textId="77777777" w:rsidR="004323AE" w:rsidRPr="004323AE" w:rsidRDefault="004323AE" w:rsidP="004323AE">
      <w:pPr>
        <w:pStyle w:val="Heading2"/>
        <w:tabs>
          <w:tab w:val="left" w:pos="555"/>
        </w:tabs>
        <w:ind w:left="0" w:firstLine="0"/>
        <w:jc w:val="both"/>
        <w:rPr>
          <w:sz w:val="24"/>
          <w:szCs w:val="24"/>
        </w:rPr>
      </w:pPr>
    </w:p>
    <w:p w14:paraId="70F0CDEC" w14:textId="1417FC87" w:rsidR="004323AE" w:rsidRPr="004323AE" w:rsidRDefault="004323AE" w:rsidP="004323AE">
      <w:pPr>
        <w:widowControl/>
        <w:numPr>
          <w:ilvl w:val="0"/>
          <w:numId w:val="20"/>
        </w:numPr>
        <w:shd w:val="clear" w:color="auto" w:fill="FFFFFF"/>
        <w:autoSpaceDE/>
        <w:autoSpaceDN/>
        <w:spacing w:after="120"/>
        <w:ind w:left="0"/>
        <w:jc w:val="both"/>
        <w:rPr>
          <w:rFonts w:ascii="Times New Roman" w:eastAsia="Times New Roman" w:hAnsi="Times New Roman" w:cs="Times New Roman"/>
          <w:sz w:val="24"/>
          <w:szCs w:val="24"/>
          <w:lang w:val="en-IN" w:eastAsia="en-IN"/>
        </w:rPr>
      </w:pPr>
      <w:r w:rsidRPr="004323AE">
        <w:rPr>
          <w:rFonts w:ascii="Times New Roman" w:hAnsi="Times New Roman" w:cs="Times New Roman"/>
          <w:sz w:val="24"/>
          <w:szCs w:val="24"/>
        </w:rPr>
        <w:t xml:space="preserve">He also mentioned about the </w:t>
      </w:r>
      <w:r w:rsidRPr="004323AE">
        <w:rPr>
          <w:rFonts w:ascii="Times New Roman" w:eastAsia="Times New Roman" w:hAnsi="Times New Roman" w:cs="Times New Roman"/>
          <w:b/>
          <w:bCs/>
          <w:color w:val="001D35"/>
          <w:sz w:val="24"/>
          <w:szCs w:val="24"/>
          <w:lang w:val="en-IN" w:eastAsia="en-IN"/>
        </w:rPr>
        <w:t>Sensors:</w:t>
      </w:r>
      <w:r w:rsidRPr="004323AE">
        <w:rPr>
          <w:rFonts w:ascii="Times New Roman" w:eastAsia="Times New Roman" w:hAnsi="Times New Roman" w:cs="Times New Roman"/>
          <w:color w:val="001D35"/>
          <w:sz w:val="24"/>
          <w:szCs w:val="24"/>
          <w:lang w:val="en-IN" w:eastAsia="en-IN"/>
        </w:rPr>
        <w:t xml:space="preserve"> Infrastructure-based sensors (in roads, traffic lights) and on-board sensors (in vehicles) collect real-time data on traffic flow, vehicle performance, and road conditions. He discussed about </w:t>
      </w:r>
      <w:r w:rsidRPr="004323AE">
        <w:rPr>
          <w:rFonts w:ascii="Times New Roman" w:eastAsia="Times New Roman" w:hAnsi="Times New Roman" w:cs="Times New Roman"/>
          <w:b/>
          <w:bCs/>
          <w:color w:val="001D35"/>
          <w:sz w:val="24"/>
          <w:szCs w:val="24"/>
          <w:lang w:val="en-IN" w:eastAsia="en-IN"/>
        </w:rPr>
        <w:t>Communication:</w:t>
      </w:r>
      <w:r w:rsidRPr="004323AE">
        <w:rPr>
          <w:rFonts w:ascii="Times New Roman" w:eastAsia="Times New Roman" w:hAnsi="Times New Roman" w:cs="Times New Roman"/>
          <w:color w:val="001D35"/>
          <w:sz w:val="24"/>
          <w:szCs w:val="24"/>
          <w:lang w:val="en-IN" w:eastAsia="en-IN"/>
        </w:rPr>
        <w:t> These sensors communicate with each other and a central system using advanced communication technologies to share information. </w:t>
      </w:r>
    </w:p>
    <w:p w14:paraId="11A41F62" w14:textId="4E3C4E24" w:rsidR="004323AE" w:rsidRPr="004323AE" w:rsidRDefault="004323AE" w:rsidP="004323AE">
      <w:pPr>
        <w:widowControl/>
        <w:numPr>
          <w:ilvl w:val="0"/>
          <w:numId w:val="20"/>
        </w:numPr>
        <w:shd w:val="clear" w:color="auto" w:fill="FFFFFF"/>
        <w:autoSpaceDE/>
        <w:autoSpaceDN/>
        <w:spacing w:after="120"/>
        <w:ind w:left="0"/>
        <w:jc w:val="both"/>
        <w:rPr>
          <w:rFonts w:ascii="Times New Roman" w:eastAsia="Times New Roman" w:hAnsi="Times New Roman" w:cs="Times New Roman"/>
          <w:color w:val="001D35"/>
          <w:sz w:val="24"/>
          <w:szCs w:val="24"/>
          <w:lang w:val="en-IN" w:eastAsia="en-IN"/>
        </w:rPr>
      </w:pPr>
      <w:r w:rsidRPr="004323AE">
        <w:rPr>
          <w:rFonts w:ascii="Times New Roman" w:eastAsia="Times New Roman" w:hAnsi="Times New Roman" w:cs="Times New Roman"/>
          <w:b/>
          <w:bCs/>
          <w:color w:val="001D35"/>
          <w:sz w:val="24"/>
          <w:szCs w:val="24"/>
          <w:lang w:val="en-IN" w:eastAsia="en-IN"/>
        </w:rPr>
        <w:t>Data Analytics &amp; Algorithms:</w:t>
      </w:r>
      <w:r w:rsidRPr="004323AE">
        <w:rPr>
          <w:rFonts w:ascii="Times New Roman" w:eastAsia="Times New Roman" w:hAnsi="Times New Roman" w:cs="Times New Roman"/>
          <w:color w:val="001D35"/>
          <w:sz w:val="24"/>
          <w:szCs w:val="24"/>
          <w:lang w:val="en-IN" w:eastAsia="en-IN"/>
        </w:rPr>
        <w:t xml:space="preserve"> Intelligent algorithms </w:t>
      </w:r>
      <w:proofErr w:type="spellStart"/>
      <w:r w:rsidRPr="004323AE">
        <w:rPr>
          <w:rFonts w:ascii="Times New Roman" w:eastAsia="Times New Roman" w:hAnsi="Times New Roman" w:cs="Times New Roman"/>
          <w:color w:val="001D35"/>
          <w:sz w:val="24"/>
          <w:szCs w:val="24"/>
          <w:lang w:val="en-IN" w:eastAsia="en-IN"/>
        </w:rPr>
        <w:t>analyze</w:t>
      </w:r>
      <w:proofErr w:type="spellEnd"/>
      <w:r w:rsidRPr="004323AE">
        <w:rPr>
          <w:rFonts w:ascii="Times New Roman" w:eastAsia="Times New Roman" w:hAnsi="Times New Roman" w:cs="Times New Roman"/>
          <w:color w:val="001D35"/>
          <w:sz w:val="24"/>
          <w:szCs w:val="24"/>
          <w:lang w:val="en-IN" w:eastAsia="en-IN"/>
        </w:rPr>
        <w:t xml:space="preserve"> this data to provide real-time insights, predict traffic patterns, and automate adjustments to the transportation system. </w:t>
      </w:r>
    </w:p>
    <w:p w14:paraId="7A8E998F" w14:textId="77777777" w:rsidR="004323AE" w:rsidRPr="004323AE" w:rsidRDefault="004323AE" w:rsidP="004323AE">
      <w:pPr>
        <w:widowControl/>
        <w:shd w:val="clear" w:color="auto" w:fill="FFFFFF"/>
        <w:autoSpaceDE/>
        <w:autoSpaceDN/>
        <w:spacing w:after="120"/>
        <w:jc w:val="both"/>
        <w:rPr>
          <w:rFonts w:ascii="Times New Roman" w:eastAsia="Times New Roman" w:hAnsi="Times New Roman" w:cs="Times New Roman"/>
          <w:color w:val="001D35"/>
          <w:sz w:val="24"/>
          <w:szCs w:val="24"/>
          <w:lang w:val="en-IN" w:eastAsia="en-IN"/>
        </w:rPr>
      </w:pPr>
    </w:p>
    <w:p w14:paraId="4BA60506" w14:textId="70923BA0" w:rsidR="004323AE" w:rsidRPr="004323AE" w:rsidRDefault="004323AE" w:rsidP="004323AE">
      <w:pPr>
        <w:widowControl/>
        <w:shd w:val="clear" w:color="auto" w:fill="FFFFFF"/>
        <w:autoSpaceDE/>
        <w:autoSpaceDN/>
        <w:spacing w:after="120"/>
        <w:jc w:val="both"/>
        <w:rPr>
          <w:rStyle w:val="uv3um"/>
          <w:rFonts w:ascii="Times New Roman" w:hAnsi="Times New Roman" w:cs="Times New Roman"/>
          <w:color w:val="001D35"/>
          <w:sz w:val="24"/>
          <w:szCs w:val="24"/>
          <w:shd w:val="clear" w:color="auto" w:fill="FFFFFF"/>
        </w:rPr>
      </w:pPr>
      <w:r w:rsidRPr="004323AE">
        <w:rPr>
          <w:rFonts w:ascii="Times New Roman" w:hAnsi="Times New Roman" w:cs="Times New Roman"/>
          <w:color w:val="001D35"/>
          <w:sz w:val="24"/>
          <w:szCs w:val="24"/>
          <w:shd w:val="clear" w:color="auto" w:fill="FFFFFF"/>
        </w:rPr>
        <w:lastRenderedPageBreak/>
        <w:t>This intelligence is then applied to a range of systems, including intelligent traffic signal control, autonomous vehicle technology, dynamic route planning, and real-time public transit tracking.</w:t>
      </w:r>
      <w:r w:rsidRPr="004323AE">
        <w:rPr>
          <w:rStyle w:val="uv3um"/>
          <w:rFonts w:ascii="Times New Roman" w:hAnsi="Times New Roman" w:cs="Times New Roman"/>
          <w:color w:val="001D35"/>
          <w:sz w:val="24"/>
          <w:szCs w:val="24"/>
          <w:shd w:val="clear" w:color="auto" w:fill="FFFFFF"/>
        </w:rPr>
        <w:t> </w:t>
      </w:r>
    </w:p>
    <w:p w14:paraId="350662A9" w14:textId="77777777" w:rsidR="004323AE" w:rsidRDefault="004323AE" w:rsidP="004323AE">
      <w:pPr>
        <w:widowControl/>
        <w:shd w:val="clear" w:color="auto" w:fill="FFFFFF"/>
        <w:autoSpaceDE/>
        <w:autoSpaceDN/>
        <w:spacing w:after="120"/>
        <w:jc w:val="both"/>
        <w:rPr>
          <w:rStyle w:val="uv3um"/>
          <w:rFonts w:ascii="Times New Roman" w:hAnsi="Times New Roman" w:cs="Times New Roman"/>
          <w:color w:val="001D35"/>
          <w:sz w:val="24"/>
          <w:szCs w:val="24"/>
          <w:shd w:val="clear" w:color="auto" w:fill="FFFFFF"/>
        </w:rPr>
      </w:pPr>
    </w:p>
    <w:p w14:paraId="39DCEBE2" w14:textId="74D6E654" w:rsidR="004323AE" w:rsidRPr="004323AE" w:rsidRDefault="004323AE" w:rsidP="00B271CD">
      <w:pPr>
        <w:widowControl/>
        <w:shd w:val="clear" w:color="auto" w:fill="FFFFFF"/>
        <w:autoSpaceDE/>
        <w:autoSpaceDN/>
        <w:spacing w:after="120"/>
        <w:jc w:val="both"/>
        <w:rPr>
          <w:rFonts w:ascii="Times New Roman" w:eastAsia="Times New Roman" w:hAnsi="Times New Roman" w:cs="Times New Roman"/>
          <w:color w:val="001D35"/>
          <w:sz w:val="24"/>
          <w:szCs w:val="24"/>
          <w:lang w:val="en-IN" w:eastAsia="en-IN"/>
        </w:rPr>
      </w:pPr>
      <w:r w:rsidRPr="00B271CD">
        <w:rPr>
          <w:rStyle w:val="uv3um"/>
          <w:rFonts w:ascii="Times New Roman" w:hAnsi="Times New Roman" w:cs="Times New Roman"/>
          <w:color w:val="001D35"/>
          <w:sz w:val="24"/>
          <w:szCs w:val="24"/>
          <w:shd w:val="clear" w:color="auto" w:fill="FFFFFF"/>
        </w:rPr>
        <w:t xml:space="preserve">Dr. Shah discussed about </w:t>
      </w:r>
      <w:r w:rsidRPr="004323AE">
        <w:rPr>
          <w:rFonts w:ascii="Times New Roman" w:eastAsia="Times New Roman" w:hAnsi="Times New Roman" w:cs="Times New Roman"/>
          <w:color w:val="001D35"/>
          <w:sz w:val="24"/>
          <w:szCs w:val="24"/>
          <w:lang w:val="en-IN" w:eastAsia="en-IN"/>
        </w:rPr>
        <w:t>Key Benefits</w:t>
      </w:r>
      <w:r w:rsidRPr="00B271CD">
        <w:rPr>
          <w:rFonts w:ascii="Times New Roman" w:eastAsia="Times New Roman" w:hAnsi="Times New Roman" w:cs="Times New Roman"/>
          <w:color w:val="001D35"/>
          <w:sz w:val="24"/>
          <w:szCs w:val="24"/>
          <w:lang w:val="en-IN" w:eastAsia="en-IN"/>
        </w:rPr>
        <w:t xml:space="preserve"> such as </w:t>
      </w:r>
      <w:r w:rsidRPr="00B271CD">
        <w:rPr>
          <w:rFonts w:ascii="Times New Roman" w:eastAsia="Times New Roman" w:hAnsi="Times New Roman" w:cs="Times New Roman"/>
          <w:bCs/>
          <w:color w:val="001D35"/>
          <w:sz w:val="24"/>
          <w:szCs w:val="24"/>
          <w:lang w:val="en-IN" w:eastAsia="en-IN"/>
        </w:rPr>
        <w:t>Improved Safety:</w:t>
      </w:r>
      <w:r w:rsidRPr="004323AE">
        <w:rPr>
          <w:rFonts w:ascii="Times New Roman" w:eastAsia="Times New Roman" w:hAnsi="Times New Roman" w:cs="Times New Roman"/>
          <w:color w:val="001D35"/>
          <w:sz w:val="24"/>
          <w:szCs w:val="24"/>
          <w:lang w:val="en-IN" w:eastAsia="en-IN"/>
        </w:rPr>
        <w:t> Reduces accidents through better traffic management and driver assistance features.</w:t>
      </w:r>
      <w:r w:rsidRPr="00B271CD">
        <w:rPr>
          <w:rFonts w:ascii="Times New Roman" w:eastAsia="Times New Roman" w:hAnsi="Times New Roman" w:cs="Times New Roman"/>
          <w:color w:val="001D35"/>
          <w:sz w:val="24"/>
          <w:szCs w:val="24"/>
          <w:lang w:val="en-IN" w:eastAsia="en-IN"/>
        </w:rPr>
        <w:t> </w:t>
      </w:r>
      <w:r w:rsidRPr="00B271CD">
        <w:rPr>
          <w:rFonts w:ascii="Times New Roman" w:eastAsia="Times New Roman" w:hAnsi="Times New Roman" w:cs="Times New Roman"/>
          <w:bCs/>
          <w:color w:val="001D35"/>
          <w:sz w:val="24"/>
          <w:szCs w:val="24"/>
          <w:lang w:val="en-IN" w:eastAsia="en-IN"/>
        </w:rPr>
        <w:t>Increased Efficiency:</w:t>
      </w:r>
      <w:r w:rsidRPr="004323AE">
        <w:rPr>
          <w:rFonts w:ascii="Times New Roman" w:eastAsia="Times New Roman" w:hAnsi="Times New Roman" w:cs="Times New Roman"/>
          <w:color w:val="001D35"/>
          <w:sz w:val="24"/>
          <w:szCs w:val="24"/>
          <w:lang w:val="en-IN" w:eastAsia="en-IN"/>
        </w:rPr>
        <w:t> Optimizes traffic flow, reduces congestion and journey times, and improves the utilization of road networks.</w:t>
      </w:r>
      <w:r w:rsidRPr="00B271CD">
        <w:rPr>
          <w:rFonts w:ascii="Times New Roman" w:eastAsia="Times New Roman" w:hAnsi="Times New Roman" w:cs="Times New Roman"/>
          <w:color w:val="001D35"/>
          <w:sz w:val="24"/>
          <w:szCs w:val="24"/>
          <w:lang w:val="en-IN" w:eastAsia="en-IN"/>
        </w:rPr>
        <w:t> </w:t>
      </w:r>
      <w:r w:rsidRPr="00B271CD">
        <w:rPr>
          <w:rFonts w:ascii="Times New Roman" w:eastAsia="Times New Roman" w:hAnsi="Times New Roman" w:cs="Times New Roman"/>
          <w:bCs/>
          <w:color w:val="001D35"/>
          <w:sz w:val="24"/>
          <w:szCs w:val="24"/>
          <w:lang w:val="en-IN" w:eastAsia="en-IN"/>
        </w:rPr>
        <w:t>Enhanced Sustainability:</w:t>
      </w:r>
      <w:r w:rsidRPr="004323AE">
        <w:rPr>
          <w:rFonts w:ascii="Times New Roman" w:eastAsia="Times New Roman" w:hAnsi="Times New Roman" w:cs="Times New Roman"/>
          <w:color w:val="001D35"/>
          <w:sz w:val="24"/>
          <w:szCs w:val="24"/>
          <w:lang w:val="en-IN" w:eastAsia="en-IN"/>
        </w:rPr>
        <w:t> Decreases energy consumption and emissions, contributing to environmental goals.</w:t>
      </w:r>
      <w:r w:rsidRPr="00B271CD">
        <w:rPr>
          <w:rFonts w:ascii="Times New Roman" w:eastAsia="Times New Roman" w:hAnsi="Times New Roman" w:cs="Times New Roman"/>
          <w:color w:val="001D35"/>
          <w:sz w:val="24"/>
          <w:szCs w:val="24"/>
          <w:lang w:val="en-IN" w:eastAsia="en-IN"/>
        </w:rPr>
        <w:t> </w:t>
      </w:r>
      <w:r w:rsidRPr="00B271CD">
        <w:rPr>
          <w:rFonts w:ascii="Times New Roman" w:eastAsia="Times New Roman" w:hAnsi="Times New Roman" w:cs="Times New Roman"/>
          <w:bCs/>
          <w:color w:val="001D35"/>
          <w:sz w:val="24"/>
          <w:szCs w:val="24"/>
          <w:lang w:val="en-IN" w:eastAsia="en-IN"/>
        </w:rPr>
        <w:t>Better User Experience:</w:t>
      </w:r>
      <w:r w:rsidRPr="004323AE">
        <w:rPr>
          <w:rFonts w:ascii="Times New Roman" w:eastAsia="Times New Roman" w:hAnsi="Times New Roman" w:cs="Times New Roman"/>
          <w:color w:val="001D35"/>
          <w:sz w:val="24"/>
          <w:szCs w:val="24"/>
          <w:lang w:val="en-IN" w:eastAsia="en-IN"/>
        </w:rPr>
        <w:t xml:space="preserve"> Provides </w:t>
      </w:r>
      <w:r w:rsidR="00B271CD" w:rsidRPr="004323AE">
        <w:rPr>
          <w:rFonts w:ascii="Times New Roman" w:eastAsia="Times New Roman" w:hAnsi="Times New Roman" w:cs="Times New Roman"/>
          <w:color w:val="001D35"/>
          <w:sz w:val="24"/>
          <w:szCs w:val="24"/>
          <w:lang w:val="en-IN" w:eastAsia="en-IN"/>
        </w:rPr>
        <w:t>travellers</w:t>
      </w:r>
      <w:r w:rsidRPr="004323AE">
        <w:rPr>
          <w:rFonts w:ascii="Times New Roman" w:eastAsia="Times New Roman" w:hAnsi="Times New Roman" w:cs="Times New Roman"/>
          <w:color w:val="001D35"/>
          <w:sz w:val="24"/>
          <w:szCs w:val="24"/>
          <w:lang w:val="en-IN" w:eastAsia="en-IN"/>
        </w:rPr>
        <w:t xml:space="preserve"> with real-time information, improving their journey and overall experience.</w:t>
      </w:r>
      <w:r w:rsidRPr="00B271CD">
        <w:rPr>
          <w:rFonts w:ascii="Times New Roman" w:eastAsia="Times New Roman" w:hAnsi="Times New Roman" w:cs="Times New Roman"/>
          <w:color w:val="001D35"/>
          <w:sz w:val="24"/>
          <w:szCs w:val="24"/>
          <w:lang w:val="en-IN" w:eastAsia="en-IN"/>
        </w:rPr>
        <w:t> </w:t>
      </w:r>
      <w:r w:rsidRPr="00B271CD">
        <w:rPr>
          <w:rFonts w:ascii="Times New Roman" w:eastAsia="Times New Roman" w:hAnsi="Times New Roman" w:cs="Times New Roman"/>
          <w:bCs/>
          <w:color w:val="001D35"/>
          <w:sz w:val="24"/>
          <w:szCs w:val="24"/>
          <w:lang w:val="en-IN" w:eastAsia="en-IN"/>
        </w:rPr>
        <w:t>Data-Driven Decisions:</w:t>
      </w:r>
      <w:r w:rsidRPr="004323AE">
        <w:rPr>
          <w:rFonts w:ascii="Times New Roman" w:eastAsia="Times New Roman" w:hAnsi="Times New Roman" w:cs="Times New Roman"/>
          <w:color w:val="001D35"/>
          <w:sz w:val="24"/>
          <w:szCs w:val="24"/>
          <w:lang w:val="en-IN" w:eastAsia="en-IN"/>
        </w:rPr>
        <w:t> Enables proactive, real-time adjustments and planning, moving away from traditional methods based on historical data alone</w:t>
      </w:r>
    </w:p>
    <w:p w14:paraId="2E7D063F" w14:textId="77777777" w:rsidR="00B271CD" w:rsidRDefault="00B271CD" w:rsidP="004323AE">
      <w:pPr>
        <w:widowControl/>
        <w:shd w:val="clear" w:color="auto" w:fill="FFFFFF"/>
        <w:autoSpaceDE/>
        <w:autoSpaceDN/>
        <w:jc w:val="both"/>
        <w:rPr>
          <w:rFonts w:ascii="Times New Roman" w:eastAsia="Times New Roman" w:hAnsi="Times New Roman" w:cs="Times New Roman"/>
          <w:color w:val="001D35"/>
          <w:sz w:val="24"/>
          <w:szCs w:val="24"/>
          <w:lang w:val="en-IN" w:eastAsia="en-IN"/>
        </w:rPr>
      </w:pPr>
    </w:p>
    <w:p w14:paraId="39FF0988" w14:textId="5F8845D2" w:rsidR="00B271CD" w:rsidRDefault="00B271CD" w:rsidP="004323AE">
      <w:pPr>
        <w:widowControl/>
        <w:shd w:val="clear" w:color="auto" w:fill="FFFFFF"/>
        <w:autoSpaceDE/>
        <w:autoSpaceDN/>
        <w:jc w:val="both"/>
        <w:rPr>
          <w:rFonts w:ascii="Times New Roman" w:eastAsia="Times New Roman" w:hAnsi="Times New Roman" w:cs="Times New Roman"/>
          <w:color w:val="001D35"/>
          <w:sz w:val="24"/>
          <w:szCs w:val="24"/>
          <w:lang w:val="en-IN" w:eastAsia="en-IN"/>
        </w:rPr>
      </w:pPr>
      <w:proofErr w:type="spellStart"/>
      <w:r>
        <w:rPr>
          <w:rFonts w:ascii="Times New Roman" w:eastAsia="Times New Roman" w:hAnsi="Times New Roman" w:cs="Times New Roman"/>
          <w:color w:val="001D35"/>
          <w:sz w:val="24"/>
          <w:szCs w:val="24"/>
          <w:lang w:val="en-IN" w:eastAsia="en-IN"/>
        </w:rPr>
        <w:t>Dr.</w:t>
      </w:r>
      <w:proofErr w:type="spellEnd"/>
      <w:r>
        <w:rPr>
          <w:rFonts w:ascii="Times New Roman" w:eastAsia="Times New Roman" w:hAnsi="Times New Roman" w:cs="Times New Roman"/>
          <w:color w:val="001D35"/>
          <w:sz w:val="24"/>
          <w:szCs w:val="24"/>
          <w:lang w:val="en-IN" w:eastAsia="en-IN"/>
        </w:rPr>
        <w:t xml:space="preserve"> Shah discussed about ITS applications in Traffic management, Driver Assistance, Public Transit, and in smart cities. He discussed the use of AI and ML techniques to improve the quality of roads and in management of traffic.</w:t>
      </w:r>
    </w:p>
    <w:p w14:paraId="0D655AD5" w14:textId="77777777" w:rsidR="00B271CD" w:rsidRDefault="00B271CD" w:rsidP="004323AE">
      <w:pPr>
        <w:widowControl/>
        <w:shd w:val="clear" w:color="auto" w:fill="FFFFFF"/>
        <w:autoSpaceDE/>
        <w:autoSpaceDN/>
        <w:jc w:val="both"/>
        <w:rPr>
          <w:rFonts w:ascii="Times New Roman" w:eastAsia="Times New Roman" w:hAnsi="Times New Roman" w:cs="Times New Roman"/>
          <w:color w:val="001D35"/>
          <w:sz w:val="24"/>
          <w:szCs w:val="24"/>
          <w:lang w:val="en-IN" w:eastAsia="en-IN"/>
        </w:rPr>
      </w:pPr>
    </w:p>
    <w:p w14:paraId="79B4DBBD" w14:textId="0A8EB0F1" w:rsidR="00EE23BD" w:rsidRDefault="00965D43" w:rsidP="00732CF7">
      <w:pPr>
        <w:pStyle w:val="Heading2"/>
        <w:tabs>
          <w:tab w:val="left" w:pos="555"/>
        </w:tabs>
        <w:ind w:left="0" w:firstLine="0"/>
        <w:rPr>
          <w:sz w:val="24"/>
          <w:szCs w:val="24"/>
        </w:rPr>
      </w:pPr>
      <w:r w:rsidRPr="00D54E20">
        <w:rPr>
          <w:sz w:val="24"/>
          <w:szCs w:val="24"/>
        </w:rPr>
        <w:t>Photographs:</w:t>
      </w:r>
    </w:p>
    <w:p w14:paraId="1F26B3C4" w14:textId="77777777" w:rsidR="00397C06" w:rsidRDefault="00397C06" w:rsidP="00397C06">
      <w:pPr>
        <w:pStyle w:val="Heading2"/>
        <w:tabs>
          <w:tab w:val="left" w:pos="555"/>
        </w:tabs>
        <w:ind w:firstLine="0"/>
        <w:rPr>
          <w:sz w:val="24"/>
          <w:szCs w:val="24"/>
        </w:rPr>
      </w:pPr>
    </w:p>
    <w:p w14:paraId="2C6F953E" w14:textId="52B5645B" w:rsidR="00BC3E3E" w:rsidRDefault="00BC3E3E" w:rsidP="0094069F">
      <w:pPr>
        <w:pStyle w:val="Heading2"/>
        <w:tabs>
          <w:tab w:val="left" w:pos="555"/>
        </w:tabs>
        <w:ind w:firstLine="0"/>
        <w:rPr>
          <w:sz w:val="24"/>
          <w:szCs w:val="24"/>
        </w:rPr>
      </w:pPr>
    </w:p>
    <w:p w14:paraId="66A1A866" w14:textId="2CB08D66" w:rsidR="000E2ADE" w:rsidRDefault="000E2ADE" w:rsidP="00732CF7">
      <w:pPr>
        <w:pStyle w:val="Heading2"/>
        <w:tabs>
          <w:tab w:val="left" w:pos="555"/>
        </w:tabs>
        <w:ind w:left="328" w:firstLine="0"/>
        <w:rPr>
          <w:sz w:val="24"/>
          <w:szCs w:val="24"/>
        </w:rPr>
      </w:pPr>
    </w:p>
    <w:p w14:paraId="45E9FF28" w14:textId="7ADAC6CB" w:rsidR="00906D6D" w:rsidRDefault="00B271CD" w:rsidP="00732CF7">
      <w:pPr>
        <w:pStyle w:val="Heading2"/>
        <w:tabs>
          <w:tab w:val="left" w:pos="555"/>
        </w:tabs>
        <w:ind w:left="328" w:firstLine="0"/>
        <w:rPr>
          <w:sz w:val="24"/>
          <w:szCs w:val="24"/>
        </w:rPr>
      </w:pPr>
      <w:r>
        <w:rPr>
          <w:noProof/>
          <w:lang w:val="en-IN" w:eastAsia="en-IN"/>
        </w:rPr>
        <w:drawing>
          <wp:inline distT="0" distB="0" distL="0" distR="0" wp14:anchorId="4A6D1423" wp14:editId="049A15DB">
            <wp:extent cx="1616732" cy="2156042"/>
            <wp:effectExtent l="0" t="0" r="2540" b="0"/>
            <wp:docPr id="9" name="Picture 2" descr="D:\snehal\Expert talk\Jiten Shah\10000835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snehal\Expert talk\Jiten Shah\1000083507.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617445" cy="2156993"/>
                    </a:xfrm>
                    <a:prstGeom prst="rect">
                      <a:avLst/>
                    </a:prstGeom>
                    <a:noFill/>
                    <a:ln>
                      <a:noFill/>
                    </a:ln>
                  </pic:spPr>
                </pic:pic>
              </a:graphicData>
            </a:graphic>
          </wp:inline>
        </w:drawing>
      </w:r>
      <w:r>
        <w:rPr>
          <w:noProof/>
          <w:lang w:val="en-IN" w:eastAsia="en-IN"/>
        </w:rPr>
        <w:drawing>
          <wp:inline distT="0" distB="0" distL="0" distR="0" wp14:anchorId="5614254D" wp14:editId="7888D052">
            <wp:extent cx="2757831" cy="2067991"/>
            <wp:effectExtent l="0" t="0" r="4445" b="8890"/>
            <wp:docPr id="11" name="Picture 4" descr="D:\snehal\Expert talk\Jiten Shah\10000835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snehal\Expert talk\Jiten Shah\100008351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758810" cy="2068725"/>
                    </a:xfrm>
                    <a:prstGeom prst="rect">
                      <a:avLst/>
                    </a:prstGeom>
                    <a:noFill/>
                    <a:ln>
                      <a:noFill/>
                    </a:ln>
                  </pic:spPr>
                </pic:pic>
              </a:graphicData>
            </a:graphic>
          </wp:inline>
        </w:drawing>
      </w:r>
    </w:p>
    <w:p w14:paraId="33ACC491" w14:textId="77777777" w:rsidR="00B271CD" w:rsidRDefault="00B271CD" w:rsidP="00732CF7">
      <w:pPr>
        <w:pStyle w:val="Heading2"/>
        <w:tabs>
          <w:tab w:val="left" w:pos="555"/>
        </w:tabs>
        <w:ind w:left="328" w:firstLine="0"/>
        <w:rPr>
          <w:sz w:val="24"/>
          <w:szCs w:val="24"/>
        </w:rPr>
      </w:pPr>
    </w:p>
    <w:p w14:paraId="6DE0C521" w14:textId="77777777" w:rsidR="000E2ADE" w:rsidRDefault="000E2ADE" w:rsidP="00732CF7">
      <w:pPr>
        <w:pStyle w:val="Heading2"/>
        <w:tabs>
          <w:tab w:val="left" w:pos="555"/>
        </w:tabs>
        <w:ind w:left="328" w:firstLine="0"/>
        <w:rPr>
          <w:sz w:val="24"/>
          <w:szCs w:val="24"/>
        </w:rPr>
      </w:pPr>
    </w:p>
    <w:p w14:paraId="62F7746E" w14:textId="0868B569" w:rsidR="000E2ADE" w:rsidRDefault="00B271CD" w:rsidP="00732CF7">
      <w:pPr>
        <w:pStyle w:val="Heading2"/>
        <w:tabs>
          <w:tab w:val="left" w:pos="555"/>
        </w:tabs>
        <w:ind w:left="328" w:firstLine="0"/>
        <w:rPr>
          <w:sz w:val="24"/>
          <w:szCs w:val="24"/>
        </w:rPr>
      </w:pPr>
      <w:r>
        <w:rPr>
          <w:noProof/>
          <w:lang w:val="en-IN" w:eastAsia="en-IN"/>
        </w:rPr>
        <w:drawing>
          <wp:inline distT="0" distB="0" distL="0" distR="0" wp14:anchorId="70A9DA76" wp14:editId="3222C697">
            <wp:extent cx="2523744" cy="1892458"/>
            <wp:effectExtent l="0" t="0" r="0" b="0"/>
            <wp:docPr id="12" name="Picture 5" descr="D:\snehal\Expert talk\Jiten Shah\10000835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snehal\Expert talk\Jiten Shah\1000083530.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23744" cy="1892458"/>
                    </a:xfrm>
                    <a:prstGeom prst="rect">
                      <a:avLst/>
                    </a:prstGeom>
                    <a:noFill/>
                    <a:ln>
                      <a:noFill/>
                    </a:ln>
                  </pic:spPr>
                </pic:pic>
              </a:graphicData>
            </a:graphic>
          </wp:inline>
        </w:drawing>
      </w:r>
      <w:r w:rsidRPr="00B271CD">
        <w:rPr>
          <w:noProof/>
          <w:lang w:val="en-IN" w:eastAsia="en-IN"/>
        </w:rPr>
        <w:t xml:space="preserve"> </w:t>
      </w:r>
      <w:r>
        <w:rPr>
          <w:noProof/>
          <w:lang w:val="en-IN" w:eastAsia="en-IN"/>
        </w:rPr>
        <w:drawing>
          <wp:inline distT="0" distB="0" distL="0" distR="0" wp14:anchorId="5389BDAD" wp14:editId="2F1FD715">
            <wp:extent cx="1689811" cy="2253498"/>
            <wp:effectExtent l="0" t="0" r="5715" b="0"/>
            <wp:docPr id="13" name="Picture 6" descr="D:\snehal\Expert talk\Jiten Shah\10000835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snehal\Expert talk\Jiten Shah\1000083532.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692537" cy="2257134"/>
                    </a:xfrm>
                    <a:prstGeom prst="rect">
                      <a:avLst/>
                    </a:prstGeom>
                    <a:noFill/>
                    <a:ln>
                      <a:noFill/>
                    </a:ln>
                  </pic:spPr>
                </pic:pic>
              </a:graphicData>
            </a:graphic>
          </wp:inline>
        </w:drawing>
      </w:r>
    </w:p>
    <w:p w14:paraId="2B80D196" w14:textId="55BC838B" w:rsidR="004322BA" w:rsidRDefault="004322BA" w:rsidP="000E2ADE">
      <w:pPr>
        <w:pStyle w:val="Heading2"/>
        <w:tabs>
          <w:tab w:val="left" w:pos="555"/>
        </w:tabs>
        <w:ind w:left="328" w:firstLine="0"/>
        <w:rPr>
          <w:sz w:val="24"/>
          <w:szCs w:val="24"/>
        </w:rPr>
      </w:pPr>
    </w:p>
    <w:p w14:paraId="0C88D37A" w14:textId="7825A4F7" w:rsidR="004322BA" w:rsidRDefault="004322BA" w:rsidP="00BC3E3E">
      <w:pPr>
        <w:pStyle w:val="Heading2"/>
        <w:tabs>
          <w:tab w:val="left" w:pos="555"/>
        </w:tabs>
        <w:jc w:val="center"/>
        <w:rPr>
          <w:sz w:val="24"/>
          <w:szCs w:val="24"/>
        </w:rPr>
      </w:pPr>
    </w:p>
    <w:p w14:paraId="1BFB33E5" w14:textId="61910EA6" w:rsidR="00424684" w:rsidRDefault="00424684" w:rsidP="00424684">
      <w:pPr>
        <w:pStyle w:val="ListParagraph"/>
        <w:numPr>
          <w:ilvl w:val="0"/>
          <w:numId w:val="11"/>
        </w:numPr>
        <w:rPr>
          <w:rFonts w:ascii="Times New Roman" w:hAnsi="Times New Roman" w:cs="Times New Roman"/>
          <w:b/>
          <w:bCs/>
          <w:sz w:val="24"/>
          <w:szCs w:val="24"/>
        </w:rPr>
      </w:pPr>
      <w:r w:rsidRPr="00424684">
        <w:rPr>
          <w:rFonts w:ascii="Times New Roman" w:hAnsi="Times New Roman" w:cs="Times New Roman"/>
          <w:b/>
          <w:bCs/>
          <w:sz w:val="24"/>
          <w:szCs w:val="24"/>
        </w:rPr>
        <w:t xml:space="preserve">List of </w:t>
      </w:r>
      <w:r w:rsidR="00070CB8" w:rsidRPr="00424684">
        <w:rPr>
          <w:rFonts w:ascii="Times New Roman" w:hAnsi="Times New Roman" w:cs="Times New Roman"/>
          <w:b/>
          <w:bCs/>
          <w:sz w:val="24"/>
          <w:szCs w:val="24"/>
        </w:rPr>
        <w:t>Participants</w:t>
      </w:r>
      <w:r w:rsidRPr="00424684">
        <w:rPr>
          <w:rFonts w:ascii="Times New Roman" w:hAnsi="Times New Roman" w:cs="Times New Roman"/>
          <w:b/>
          <w:bCs/>
          <w:sz w:val="24"/>
          <w:szCs w:val="24"/>
        </w:rPr>
        <w:t>:</w:t>
      </w:r>
    </w:p>
    <w:p w14:paraId="4352FA7F" w14:textId="7799DEDB" w:rsidR="009132C8" w:rsidRDefault="009132C8" w:rsidP="002656DC"/>
    <w:p w14:paraId="576E5B5B" w14:textId="33030D79" w:rsidR="002656DC" w:rsidRPr="002656DC" w:rsidRDefault="00906D6D" w:rsidP="00906D6D">
      <w:r w:rsidRPr="00906D6D">
        <w:t xml:space="preserve"> </w:t>
      </w:r>
    </w:p>
    <w:p w14:paraId="12B7F0AB" w14:textId="3B7715E3" w:rsidR="002656DC" w:rsidRDefault="0057045E" w:rsidP="002656DC">
      <w:r>
        <w:rPr>
          <w:noProof/>
          <w:lang w:val="en-IN" w:eastAsia="en-IN"/>
        </w:rPr>
        <w:drawing>
          <wp:inline distT="0" distB="0" distL="0" distR="0" wp14:anchorId="4B11C850" wp14:editId="2FE2BC59">
            <wp:extent cx="5873750" cy="7831157"/>
            <wp:effectExtent l="0" t="0" r="0" b="0"/>
            <wp:docPr id="14" name="Picture 14" descr="D:\snehal\Expert talk\Jiten Shah\IMG202510091441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nehal\Expert talk\Jiten Shah\IMG20251009144134.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873750" cy="7831157"/>
                    </a:xfrm>
                    <a:prstGeom prst="rect">
                      <a:avLst/>
                    </a:prstGeom>
                    <a:noFill/>
                    <a:ln>
                      <a:noFill/>
                    </a:ln>
                  </pic:spPr>
                </pic:pic>
              </a:graphicData>
            </a:graphic>
          </wp:inline>
        </w:drawing>
      </w:r>
    </w:p>
    <w:p w14:paraId="28605DD4" w14:textId="25464ED1" w:rsidR="0057045E" w:rsidRPr="002656DC" w:rsidRDefault="0057045E" w:rsidP="002656DC">
      <w:r>
        <w:rPr>
          <w:noProof/>
          <w:lang w:val="en-IN" w:eastAsia="en-IN"/>
        </w:rPr>
        <w:lastRenderedPageBreak/>
        <w:drawing>
          <wp:inline distT="0" distB="0" distL="0" distR="0" wp14:anchorId="2FD26FFA" wp14:editId="03A3EBAD">
            <wp:extent cx="5873750" cy="4405599"/>
            <wp:effectExtent l="0" t="0" r="0" b="0"/>
            <wp:docPr id="15" name="Picture 15" descr="D:\snehal\Expert talk\Jiten Shah\IMG202510091441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snehal\Expert talk\Jiten Shah\IMG20251009144145.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873750" cy="4405599"/>
                    </a:xfrm>
                    <a:prstGeom prst="rect">
                      <a:avLst/>
                    </a:prstGeom>
                    <a:noFill/>
                    <a:ln>
                      <a:noFill/>
                    </a:ln>
                  </pic:spPr>
                </pic:pic>
              </a:graphicData>
            </a:graphic>
          </wp:inline>
        </w:drawing>
      </w:r>
    </w:p>
    <w:p w14:paraId="3A980CBE" w14:textId="762D9BE7" w:rsidR="002656DC" w:rsidRPr="002656DC" w:rsidRDefault="002656DC" w:rsidP="002656DC"/>
    <w:p w14:paraId="1387FF3E" w14:textId="2F5EFC90" w:rsidR="002656DC" w:rsidRPr="000E2ADE" w:rsidRDefault="000E2ADE" w:rsidP="002656DC">
      <w:pPr>
        <w:rPr>
          <w:b/>
        </w:rPr>
      </w:pPr>
      <w:r w:rsidRPr="000E2ADE">
        <w:rPr>
          <w:b/>
        </w:rPr>
        <w:t>Poster of the Event:</w:t>
      </w:r>
    </w:p>
    <w:p w14:paraId="77A5D165" w14:textId="13B01346" w:rsidR="000E2ADE" w:rsidRPr="000E2ADE" w:rsidRDefault="004323AE" w:rsidP="0057045E">
      <w:pPr>
        <w:jc w:val="center"/>
        <w:rPr>
          <w:b/>
        </w:rPr>
      </w:pPr>
      <w:r w:rsidRPr="004323AE">
        <w:rPr>
          <w:b/>
        </w:rPr>
        <w:drawing>
          <wp:inline distT="0" distB="0" distL="0" distR="0" wp14:anchorId="64E023BE" wp14:editId="698F7F43">
            <wp:extent cx="4023360" cy="402336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4023117" cy="4023117"/>
                    </a:xfrm>
                    <a:prstGeom prst="rect">
                      <a:avLst/>
                    </a:prstGeom>
                  </pic:spPr>
                </pic:pic>
              </a:graphicData>
            </a:graphic>
          </wp:inline>
        </w:drawing>
      </w:r>
    </w:p>
    <w:sectPr w:rsidR="000E2ADE" w:rsidRPr="000E2ADE" w:rsidSect="002438D3">
      <w:headerReference w:type="default" r:id="rId15"/>
      <w:type w:val="continuous"/>
      <w:pgSz w:w="11910" w:h="16840"/>
      <w:pgMar w:top="1410" w:right="1320" w:bottom="280" w:left="1340" w:header="36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41615AF" w14:textId="77777777" w:rsidR="00883BC4" w:rsidRDefault="00883BC4" w:rsidP="002438D3">
      <w:r>
        <w:separator/>
      </w:r>
    </w:p>
  </w:endnote>
  <w:endnote w:type="continuationSeparator" w:id="0">
    <w:p w14:paraId="646DC771" w14:textId="77777777" w:rsidR="00883BC4" w:rsidRDefault="00883BC4" w:rsidP="002438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Shruti">
    <w:panose1 w:val="020B0502040204020203"/>
    <w:charset w:val="00"/>
    <w:family w:val="swiss"/>
    <w:pitch w:val="variable"/>
    <w:sig w:usb0="0004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2BCCF3A" w14:textId="77777777" w:rsidR="00883BC4" w:rsidRDefault="00883BC4" w:rsidP="002438D3">
      <w:r>
        <w:separator/>
      </w:r>
    </w:p>
  </w:footnote>
  <w:footnote w:type="continuationSeparator" w:id="0">
    <w:p w14:paraId="2BF2FA79" w14:textId="77777777" w:rsidR="00883BC4" w:rsidRDefault="00883BC4" w:rsidP="002438D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74"/>
      <w:gridCol w:w="1889"/>
      <w:gridCol w:w="2270"/>
      <w:gridCol w:w="1804"/>
      <w:gridCol w:w="1729"/>
    </w:tblGrid>
    <w:tr w:rsidR="008428A5" w14:paraId="6765A502" w14:textId="77777777" w:rsidTr="008428A5">
      <w:tc>
        <w:tcPr>
          <w:tcW w:w="1893" w:type="dxa"/>
        </w:tcPr>
        <w:p w14:paraId="7A3DFB82" w14:textId="12662C9D" w:rsidR="008428A5" w:rsidRDefault="008428A5">
          <w:pPr>
            <w:pStyle w:val="Header"/>
          </w:pPr>
          <w:r w:rsidRPr="00E01C68">
            <w:rPr>
              <w:b/>
              <w:noProof/>
              <w:sz w:val="44"/>
              <w:lang w:val="en-IN" w:eastAsia="en-IN"/>
            </w:rPr>
            <w:drawing>
              <wp:anchor distT="0" distB="0" distL="114300" distR="114300" simplePos="0" relativeHeight="251675648" behindDoc="1" locked="0" layoutInCell="1" allowOverlap="1" wp14:anchorId="74CA40D9" wp14:editId="71D2E023">
                <wp:simplePos x="0" y="0"/>
                <wp:positionH relativeFrom="column">
                  <wp:posOffset>-28575</wp:posOffset>
                </wp:positionH>
                <wp:positionV relativeFrom="paragraph">
                  <wp:posOffset>28575</wp:posOffset>
                </wp:positionV>
                <wp:extent cx="809625" cy="809625"/>
                <wp:effectExtent l="0" t="0" r="9525" b="9525"/>
                <wp:wrapTight wrapText="bothSides">
                  <wp:wrapPolygon edited="0">
                    <wp:start x="0" y="0"/>
                    <wp:lineTo x="0" y="21346"/>
                    <wp:lineTo x="21346" y="21346"/>
                    <wp:lineTo x="21346" y="0"/>
                    <wp:lineTo x="0" y="0"/>
                  </wp:wrapPolygon>
                </wp:wrapTight>
                <wp:docPr id="1231" name="Picture 1231" descr="C:\Users\CVS\Desktop\16236860828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CVS\Desktop\1623686082856.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9625" cy="809625"/>
                        </a:xfrm>
                        <a:prstGeom prst="rect">
                          <a:avLst/>
                        </a:prstGeom>
                        <a:noFill/>
                        <a:ln>
                          <a:noFill/>
                        </a:ln>
                      </pic:spPr>
                    </pic:pic>
                  </a:graphicData>
                </a:graphic>
              </wp:anchor>
            </w:drawing>
          </w:r>
        </w:p>
      </w:tc>
      <w:tc>
        <w:tcPr>
          <w:tcW w:w="1893" w:type="dxa"/>
        </w:tcPr>
        <w:p w14:paraId="36E692AD" w14:textId="1857BDA3" w:rsidR="008428A5" w:rsidRDefault="008428A5">
          <w:pPr>
            <w:pStyle w:val="Header"/>
          </w:pPr>
          <w:r w:rsidRPr="00E01C68">
            <w:rPr>
              <w:b/>
              <w:noProof/>
              <w:sz w:val="32"/>
              <w:lang w:val="en-IN" w:eastAsia="en-IN"/>
            </w:rPr>
            <w:drawing>
              <wp:anchor distT="0" distB="0" distL="114300" distR="114300" simplePos="0" relativeHeight="251677696" behindDoc="1" locked="0" layoutInCell="1" allowOverlap="1" wp14:anchorId="7912C411" wp14:editId="72A7D4B8">
                <wp:simplePos x="0" y="0"/>
                <wp:positionH relativeFrom="column">
                  <wp:posOffset>-65405</wp:posOffset>
                </wp:positionH>
                <wp:positionV relativeFrom="paragraph">
                  <wp:posOffset>151765</wp:posOffset>
                </wp:positionV>
                <wp:extent cx="1056640" cy="457200"/>
                <wp:effectExtent l="0" t="0" r="0" b="0"/>
                <wp:wrapTight wrapText="bothSides">
                  <wp:wrapPolygon edited="0">
                    <wp:start x="0" y="0"/>
                    <wp:lineTo x="0" y="14400"/>
                    <wp:lineTo x="1558" y="20700"/>
                    <wp:lineTo x="1947" y="20700"/>
                    <wp:lineTo x="6231" y="20700"/>
                    <wp:lineTo x="21029" y="19800"/>
                    <wp:lineTo x="21029" y="17100"/>
                    <wp:lineTo x="16356" y="14400"/>
                    <wp:lineTo x="21029" y="10800"/>
                    <wp:lineTo x="21029" y="2700"/>
                    <wp:lineTo x="8178" y="0"/>
                    <wp:lineTo x="0" y="0"/>
                  </wp:wrapPolygon>
                </wp:wrapTight>
                <wp:docPr id="1235" name="Picture 1235" descr="D:\GCET\IIC_MHRD\IIC.4_MHRD_2021-22_DATA\IIC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GCET\IIC_MHRD\IIC.4_MHRD_2021-22_DATA\IIC logo.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56640" cy="45720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1893" w:type="dxa"/>
        </w:tcPr>
        <w:p w14:paraId="4695D8C7" w14:textId="07A0DC6C" w:rsidR="008428A5" w:rsidRDefault="008428A5">
          <w:pPr>
            <w:pStyle w:val="Header"/>
          </w:pPr>
          <w:r w:rsidRPr="008428A5">
            <w:rPr>
              <w:noProof/>
              <w:lang w:val="en-IN" w:eastAsia="en-IN"/>
            </w:rPr>
            <w:drawing>
              <wp:inline distT="0" distB="0" distL="0" distR="0" wp14:anchorId="4134DA8D" wp14:editId="719D86A8">
                <wp:extent cx="1304580" cy="533400"/>
                <wp:effectExtent l="0" t="0" r="0" b="0"/>
                <wp:docPr id="10" name="Picture 2" descr="C:\Users\sp\Downloads\SSIP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2" descr="C:\Users\sp\Downloads\SSIP_LOgo.png"/>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304580" cy="533400"/>
                        </a:xfrm>
                        <a:prstGeom prst="rect">
                          <a:avLst/>
                        </a:prstGeom>
                        <a:noFill/>
                        <a:extLst/>
                      </pic:spPr>
                    </pic:pic>
                  </a:graphicData>
                </a:graphic>
              </wp:inline>
            </w:drawing>
          </w:r>
        </w:p>
      </w:tc>
      <w:tc>
        <w:tcPr>
          <w:tcW w:w="1893" w:type="dxa"/>
        </w:tcPr>
        <w:p w14:paraId="7DAA33A4" w14:textId="44275F5D" w:rsidR="008428A5" w:rsidRDefault="008428A5">
          <w:pPr>
            <w:pStyle w:val="Header"/>
          </w:pPr>
          <w:r w:rsidRPr="008428A5">
            <w:rPr>
              <w:noProof/>
              <w:lang w:val="en-IN" w:eastAsia="en-IN"/>
            </w:rPr>
            <w:drawing>
              <wp:inline distT="0" distB="0" distL="0" distR="0" wp14:anchorId="3582450F" wp14:editId="4616B44D">
                <wp:extent cx="881685" cy="933450"/>
                <wp:effectExtent l="0" t="0" r="0" b="0"/>
                <wp:docPr id="10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883265" cy="935123"/>
                        </a:xfrm>
                        <a:prstGeom prst="rect">
                          <a:avLst/>
                        </a:prstGeom>
                        <a:noFill/>
                        <a:ln>
                          <a:noFill/>
                        </a:ln>
                        <a:effectLst/>
                        <a:extLst/>
                      </pic:spPr>
                    </pic:pic>
                  </a:graphicData>
                </a:graphic>
              </wp:inline>
            </w:drawing>
          </w:r>
        </w:p>
      </w:tc>
      <w:tc>
        <w:tcPr>
          <w:tcW w:w="1894" w:type="dxa"/>
        </w:tcPr>
        <w:p w14:paraId="058C0342" w14:textId="4C96479F" w:rsidR="008428A5" w:rsidRDefault="008428A5">
          <w:pPr>
            <w:pStyle w:val="Header"/>
          </w:pPr>
          <w:r w:rsidRPr="00E01C68">
            <w:rPr>
              <w:b/>
              <w:noProof/>
              <w:sz w:val="44"/>
              <w:lang w:val="en-IN" w:eastAsia="en-IN"/>
            </w:rPr>
            <w:drawing>
              <wp:anchor distT="0" distB="0" distL="114300" distR="114300" simplePos="0" relativeHeight="251673600" behindDoc="1" locked="0" layoutInCell="1" allowOverlap="1" wp14:anchorId="0812ACFD" wp14:editId="3C467528">
                <wp:simplePos x="0" y="0"/>
                <wp:positionH relativeFrom="column">
                  <wp:posOffset>201930</wp:posOffset>
                </wp:positionH>
                <wp:positionV relativeFrom="paragraph">
                  <wp:posOffset>97790</wp:posOffset>
                </wp:positionV>
                <wp:extent cx="722630" cy="739140"/>
                <wp:effectExtent l="0" t="0" r="1270" b="3810"/>
                <wp:wrapTight wrapText="bothSides">
                  <wp:wrapPolygon edited="0">
                    <wp:start x="0" y="0"/>
                    <wp:lineTo x="0" y="21155"/>
                    <wp:lineTo x="21069" y="21155"/>
                    <wp:lineTo x="21069" y="0"/>
                    <wp:lineTo x="0" y="0"/>
                  </wp:wrapPolygon>
                </wp:wrapTight>
                <wp:docPr id="1236" name="Picture 1236" descr="C:\Users\CVS\Desktop\inde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CVS\Desktop\index.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22630" cy="739140"/>
                        </a:xfrm>
                        <a:prstGeom prst="rect">
                          <a:avLst/>
                        </a:prstGeom>
                        <a:noFill/>
                        <a:ln>
                          <a:noFill/>
                        </a:ln>
                      </pic:spPr>
                    </pic:pic>
                  </a:graphicData>
                </a:graphic>
              </wp:anchor>
            </w:drawing>
          </w:r>
        </w:p>
      </w:tc>
    </w:tr>
  </w:tbl>
  <w:p w14:paraId="08950BF6" w14:textId="77777777" w:rsidR="008428A5" w:rsidRDefault="008428A5">
    <w:pPr>
      <w:pStyle w:val="Header"/>
    </w:pPr>
  </w:p>
  <w:p w14:paraId="59FAB0F0" w14:textId="08660339" w:rsidR="002438D3" w:rsidRDefault="002438D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16357B"/>
    <w:multiLevelType w:val="multilevel"/>
    <w:tmpl w:val="E19835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69B08DD"/>
    <w:multiLevelType w:val="hybridMultilevel"/>
    <w:tmpl w:val="52EC7FF6"/>
    <w:lvl w:ilvl="0" w:tplc="85184BAA">
      <w:start w:val="1"/>
      <w:numFmt w:val="bullet"/>
      <w:lvlText w:val="•"/>
      <w:lvlJc w:val="left"/>
      <w:pPr>
        <w:tabs>
          <w:tab w:val="num" w:pos="720"/>
        </w:tabs>
        <w:ind w:left="720" w:hanging="360"/>
      </w:pPr>
      <w:rPr>
        <w:rFonts w:ascii="Arial" w:hAnsi="Arial" w:hint="default"/>
      </w:rPr>
    </w:lvl>
    <w:lvl w:ilvl="1" w:tplc="4BA8E474" w:tentative="1">
      <w:start w:val="1"/>
      <w:numFmt w:val="bullet"/>
      <w:lvlText w:val="•"/>
      <w:lvlJc w:val="left"/>
      <w:pPr>
        <w:tabs>
          <w:tab w:val="num" w:pos="1440"/>
        </w:tabs>
        <w:ind w:left="1440" w:hanging="360"/>
      </w:pPr>
      <w:rPr>
        <w:rFonts w:ascii="Arial" w:hAnsi="Arial" w:hint="default"/>
      </w:rPr>
    </w:lvl>
    <w:lvl w:ilvl="2" w:tplc="DF3224CA" w:tentative="1">
      <w:start w:val="1"/>
      <w:numFmt w:val="bullet"/>
      <w:lvlText w:val="•"/>
      <w:lvlJc w:val="left"/>
      <w:pPr>
        <w:tabs>
          <w:tab w:val="num" w:pos="2160"/>
        </w:tabs>
        <w:ind w:left="2160" w:hanging="360"/>
      </w:pPr>
      <w:rPr>
        <w:rFonts w:ascii="Arial" w:hAnsi="Arial" w:hint="default"/>
      </w:rPr>
    </w:lvl>
    <w:lvl w:ilvl="3" w:tplc="AAA886D4" w:tentative="1">
      <w:start w:val="1"/>
      <w:numFmt w:val="bullet"/>
      <w:lvlText w:val="•"/>
      <w:lvlJc w:val="left"/>
      <w:pPr>
        <w:tabs>
          <w:tab w:val="num" w:pos="2880"/>
        </w:tabs>
        <w:ind w:left="2880" w:hanging="360"/>
      </w:pPr>
      <w:rPr>
        <w:rFonts w:ascii="Arial" w:hAnsi="Arial" w:hint="default"/>
      </w:rPr>
    </w:lvl>
    <w:lvl w:ilvl="4" w:tplc="EE6A09EE" w:tentative="1">
      <w:start w:val="1"/>
      <w:numFmt w:val="bullet"/>
      <w:lvlText w:val="•"/>
      <w:lvlJc w:val="left"/>
      <w:pPr>
        <w:tabs>
          <w:tab w:val="num" w:pos="3600"/>
        </w:tabs>
        <w:ind w:left="3600" w:hanging="360"/>
      </w:pPr>
      <w:rPr>
        <w:rFonts w:ascii="Arial" w:hAnsi="Arial" w:hint="default"/>
      </w:rPr>
    </w:lvl>
    <w:lvl w:ilvl="5" w:tplc="4CB406AA" w:tentative="1">
      <w:start w:val="1"/>
      <w:numFmt w:val="bullet"/>
      <w:lvlText w:val="•"/>
      <w:lvlJc w:val="left"/>
      <w:pPr>
        <w:tabs>
          <w:tab w:val="num" w:pos="4320"/>
        </w:tabs>
        <w:ind w:left="4320" w:hanging="360"/>
      </w:pPr>
      <w:rPr>
        <w:rFonts w:ascii="Arial" w:hAnsi="Arial" w:hint="default"/>
      </w:rPr>
    </w:lvl>
    <w:lvl w:ilvl="6" w:tplc="E152ADC4" w:tentative="1">
      <w:start w:val="1"/>
      <w:numFmt w:val="bullet"/>
      <w:lvlText w:val="•"/>
      <w:lvlJc w:val="left"/>
      <w:pPr>
        <w:tabs>
          <w:tab w:val="num" w:pos="5040"/>
        </w:tabs>
        <w:ind w:left="5040" w:hanging="360"/>
      </w:pPr>
      <w:rPr>
        <w:rFonts w:ascii="Arial" w:hAnsi="Arial" w:hint="default"/>
      </w:rPr>
    </w:lvl>
    <w:lvl w:ilvl="7" w:tplc="CAF46726" w:tentative="1">
      <w:start w:val="1"/>
      <w:numFmt w:val="bullet"/>
      <w:lvlText w:val="•"/>
      <w:lvlJc w:val="left"/>
      <w:pPr>
        <w:tabs>
          <w:tab w:val="num" w:pos="5760"/>
        </w:tabs>
        <w:ind w:left="5760" w:hanging="360"/>
      </w:pPr>
      <w:rPr>
        <w:rFonts w:ascii="Arial" w:hAnsi="Arial" w:hint="default"/>
      </w:rPr>
    </w:lvl>
    <w:lvl w:ilvl="8" w:tplc="83468F82" w:tentative="1">
      <w:start w:val="1"/>
      <w:numFmt w:val="bullet"/>
      <w:lvlText w:val="•"/>
      <w:lvlJc w:val="left"/>
      <w:pPr>
        <w:tabs>
          <w:tab w:val="num" w:pos="6480"/>
        </w:tabs>
        <w:ind w:left="6480" w:hanging="360"/>
      </w:pPr>
      <w:rPr>
        <w:rFonts w:ascii="Arial" w:hAnsi="Arial" w:hint="default"/>
      </w:rPr>
    </w:lvl>
  </w:abstractNum>
  <w:abstractNum w:abstractNumId="2">
    <w:nsid w:val="06C4368A"/>
    <w:multiLevelType w:val="hybridMultilevel"/>
    <w:tmpl w:val="F3AE24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DC15E0C"/>
    <w:multiLevelType w:val="multilevel"/>
    <w:tmpl w:val="9E4EC7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2492ABC"/>
    <w:multiLevelType w:val="hybridMultilevel"/>
    <w:tmpl w:val="3A08CA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D626429"/>
    <w:multiLevelType w:val="hybridMultilevel"/>
    <w:tmpl w:val="79EE3278"/>
    <w:lvl w:ilvl="0" w:tplc="A630E776">
      <w:start w:val="1"/>
      <w:numFmt w:val="decimal"/>
      <w:lvlText w:val="%1)"/>
      <w:lvlJc w:val="left"/>
      <w:pPr>
        <w:ind w:left="820" w:hanging="360"/>
      </w:pPr>
      <w:rPr>
        <w:rFonts w:ascii="Times New Roman" w:eastAsia="Times New Roman" w:hAnsi="Times New Roman" w:cs="Times New Roman" w:hint="default"/>
        <w:b/>
        <w:bCs/>
        <w:spacing w:val="-30"/>
        <w:w w:val="99"/>
        <w:sz w:val="24"/>
        <w:szCs w:val="24"/>
        <w:lang w:val="en-US" w:eastAsia="en-US" w:bidi="ar-SA"/>
      </w:rPr>
    </w:lvl>
    <w:lvl w:ilvl="1" w:tplc="1CA4315C">
      <w:numFmt w:val="bullet"/>
      <w:lvlText w:val="•"/>
      <w:lvlJc w:val="left"/>
      <w:pPr>
        <w:ind w:left="1696" w:hanging="360"/>
      </w:pPr>
      <w:rPr>
        <w:rFonts w:hint="default"/>
        <w:lang w:val="en-US" w:eastAsia="en-US" w:bidi="ar-SA"/>
      </w:rPr>
    </w:lvl>
    <w:lvl w:ilvl="2" w:tplc="178A6934">
      <w:numFmt w:val="bullet"/>
      <w:lvlText w:val="•"/>
      <w:lvlJc w:val="left"/>
      <w:pPr>
        <w:ind w:left="2572" w:hanging="360"/>
      </w:pPr>
      <w:rPr>
        <w:rFonts w:hint="default"/>
        <w:lang w:val="en-US" w:eastAsia="en-US" w:bidi="ar-SA"/>
      </w:rPr>
    </w:lvl>
    <w:lvl w:ilvl="3" w:tplc="6258233C">
      <w:numFmt w:val="bullet"/>
      <w:lvlText w:val="•"/>
      <w:lvlJc w:val="left"/>
      <w:pPr>
        <w:ind w:left="3448" w:hanging="360"/>
      </w:pPr>
      <w:rPr>
        <w:rFonts w:hint="default"/>
        <w:lang w:val="en-US" w:eastAsia="en-US" w:bidi="ar-SA"/>
      </w:rPr>
    </w:lvl>
    <w:lvl w:ilvl="4" w:tplc="0848FB32">
      <w:numFmt w:val="bullet"/>
      <w:lvlText w:val="•"/>
      <w:lvlJc w:val="left"/>
      <w:pPr>
        <w:ind w:left="4324" w:hanging="360"/>
      </w:pPr>
      <w:rPr>
        <w:rFonts w:hint="default"/>
        <w:lang w:val="en-US" w:eastAsia="en-US" w:bidi="ar-SA"/>
      </w:rPr>
    </w:lvl>
    <w:lvl w:ilvl="5" w:tplc="4A52C064">
      <w:numFmt w:val="bullet"/>
      <w:lvlText w:val="•"/>
      <w:lvlJc w:val="left"/>
      <w:pPr>
        <w:ind w:left="5200" w:hanging="360"/>
      </w:pPr>
      <w:rPr>
        <w:rFonts w:hint="default"/>
        <w:lang w:val="en-US" w:eastAsia="en-US" w:bidi="ar-SA"/>
      </w:rPr>
    </w:lvl>
    <w:lvl w:ilvl="6" w:tplc="52EA7510">
      <w:numFmt w:val="bullet"/>
      <w:lvlText w:val="•"/>
      <w:lvlJc w:val="left"/>
      <w:pPr>
        <w:ind w:left="6076" w:hanging="360"/>
      </w:pPr>
      <w:rPr>
        <w:rFonts w:hint="default"/>
        <w:lang w:val="en-US" w:eastAsia="en-US" w:bidi="ar-SA"/>
      </w:rPr>
    </w:lvl>
    <w:lvl w:ilvl="7" w:tplc="8BEEAAD8">
      <w:numFmt w:val="bullet"/>
      <w:lvlText w:val="•"/>
      <w:lvlJc w:val="left"/>
      <w:pPr>
        <w:ind w:left="6952" w:hanging="360"/>
      </w:pPr>
      <w:rPr>
        <w:rFonts w:hint="default"/>
        <w:lang w:val="en-US" w:eastAsia="en-US" w:bidi="ar-SA"/>
      </w:rPr>
    </w:lvl>
    <w:lvl w:ilvl="8" w:tplc="C208566E">
      <w:numFmt w:val="bullet"/>
      <w:lvlText w:val="•"/>
      <w:lvlJc w:val="left"/>
      <w:pPr>
        <w:ind w:left="7828" w:hanging="360"/>
      </w:pPr>
      <w:rPr>
        <w:rFonts w:hint="default"/>
        <w:lang w:val="en-US" w:eastAsia="en-US" w:bidi="ar-SA"/>
      </w:rPr>
    </w:lvl>
  </w:abstractNum>
  <w:abstractNum w:abstractNumId="6">
    <w:nsid w:val="2B7B5590"/>
    <w:multiLevelType w:val="hybridMultilevel"/>
    <w:tmpl w:val="18720B1E"/>
    <w:lvl w:ilvl="0" w:tplc="37F413DA">
      <w:start w:val="1"/>
      <w:numFmt w:val="decimal"/>
      <w:lvlText w:val="%1."/>
      <w:lvlJc w:val="left"/>
      <w:pPr>
        <w:ind w:left="72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DA67893"/>
    <w:multiLevelType w:val="hybridMultilevel"/>
    <w:tmpl w:val="F6F84518"/>
    <w:lvl w:ilvl="0" w:tplc="F96C3C3A">
      <w:start w:val="1"/>
      <w:numFmt w:val="bullet"/>
      <w:lvlText w:val="•"/>
      <w:lvlJc w:val="left"/>
      <w:pPr>
        <w:tabs>
          <w:tab w:val="num" w:pos="720"/>
        </w:tabs>
        <w:ind w:left="720" w:hanging="360"/>
      </w:pPr>
      <w:rPr>
        <w:rFonts w:ascii="Arial" w:hAnsi="Arial" w:hint="default"/>
      </w:rPr>
    </w:lvl>
    <w:lvl w:ilvl="1" w:tplc="F2624A12" w:tentative="1">
      <w:start w:val="1"/>
      <w:numFmt w:val="bullet"/>
      <w:lvlText w:val="•"/>
      <w:lvlJc w:val="left"/>
      <w:pPr>
        <w:tabs>
          <w:tab w:val="num" w:pos="1440"/>
        </w:tabs>
        <w:ind w:left="1440" w:hanging="360"/>
      </w:pPr>
      <w:rPr>
        <w:rFonts w:ascii="Arial" w:hAnsi="Arial" w:hint="default"/>
      </w:rPr>
    </w:lvl>
    <w:lvl w:ilvl="2" w:tplc="0A78FCF4" w:tentative="1">
      <w:start w:val="1"/>
      <w:numFmt w:val="bullet"/>
      <w:lvlText w:val="•"/>
      <w:lvlJc w:val="left"/>
      <w:pPr>
        <w:tabs>
          <w:tab w:val="num" w:pos="2160"/>
        </w:tabs>
        <w:ind w:left="2160" w:hanging="360"/>
      </w:pPr>
      <w:rPr>
        <w:rFonts w:ascii="Arial" w:hAnsi="Arial" w:hint="default"/>
      </w:rPr>
    </w:lvl>
    <w:lvl w:ilvl="3" w:tplc="DD0CC9AC" w:tentative="1">
      <w:start w:val="1"/>
      <w:numFmt w:val="bullet"/>
      <w:lvlText w:val="•"/>
      <w:lvlJc w:val="left"/>
      <w:pPr>
        <w:tabs>
          <w:tab w:val="num" w:pos="2880"/>
        </w:tabs>
        <w:ind w:left="2880" w:hanging="360"/>
      </w:pPr>
      <w:rPr>
        <w:rFonts w:ascii="Arial" w:hAnsi="Arial" w:hint="default"/>
      </w:rPr>
    </w:lvl>
    <w:lvl w:ilvl="4" w:tplc="863642B4" w:tentative="1">
      <w:start w:val="1"/>
      <w:numFmt w:val="bullet"/>
      <w:lvlText w:val="•"/>
      <w:lvlJc w:val="left"/>
      <w:pPr>
        <w:tabs>
          <w:tab w:val="num" w:pos="3600"/>
        </w:tabs>
        <w:ind w:left="3600" w:hanging="360"/>
      </w:pPr>
      <w:rPr>
        <w:rFonts w:ascii="Arial" w:hAnsi="Arial" w:hint="default"/>
      </w:rPr>
    </w:lvl>
    <w:lvl w:ilvl="5" w:tplc="6486D992" w:tentative="1">
      <w:start w:val="1"/>
      <w:numFmt w:val="bullet"/>
      <w:lvlText w:val="•"/>
      <w:lvlJc w:val="left"/>
      <w:pPr>
        <w:tabs>
          <w:tab w:val="num" w:pos="4320"/>
        </w:tabs>
        <w:ind w:left="4320" w:hanging="360"/>
      </w:pPr>
      <w:rPr>
        <w:rFonts w:ascii="Arial" w:hAnsi="Arial" w:hint="default"/>
      </w:rPr>
    </w:lvl>
    <w:lvl w:ilvl="6" w:tplc="6C3A826E" w:tentative="1">
      <w:start w:val="1"/>
      <w:numFmt w:val="bullet"/>
      <w:lvlText w:val="•"/>
      <w:lvlJc w:val="left"/>
      <w:pPr>
        <w:tabs>
          <w:tab w:val="num" w:pos="5040"/>
        </w:tabs>
        <w:ind w:left="5040" w:hanging="360"/>
      </w:pPr>
      <w:rPr>
        <w:rFonts w:ascii="Arial" w:hAnsi="Arial" w:hint="default"/>
      </w:rPr>
    </w:lvl>
    <w:lvl w:ilvl="7" w:tplc="147EA056" w:tentative="1">
      <w:start w:val="1"/>
      <w:numFmt w:val="bullet"/>
      <w:lvlText w:val="•"/>
      <w:lvlJc w:val="left"/>
      <w:pPr>
        <w:tabs>
          <w:tab w:val="num" w:pos="5760"/>
        </w:tabs>
        <w:ind w:left="5760" w:hanging="360"/>
      </w:pPr>
      <w:rPr>
        <w:rFonts w:ascii="Arial" w:hAnsi="Arial" w:hint="default"/>
      </w:rPr>
    </w:lvl>
    <w:lvl w:ilvl="8" w:tplc="8012BEEE" w:tentative="1">
      <w:start w:val="1"/>
      <w:numFmt w:val="bullet"/>
      <w:lvlText w:val="•"/>
      <w:lvlJc w:val="left"/>
      <w:pPr>
        <w:tabs>
          <w:tab w:val="num" w:pos="6480"/>
        </w:tabs>
        <w:ind w:left="6480" w:hanging="360"/>
      </w:pPr>
      <w:rPr>
        <w:rFonts w:ascii="Arial" w:hAnsi="Arial" w:hint="default"/>
      </w:rPr>
    </w:lvl>
  </w:abstractNum>
  <w:abstractNum w:abstractNumId="8">
    <w:nsid w:val="2EBC0C57"/>
    <w:multiLevelType w:val="hybridMultilevel"/>
    <w:tmpl w:val="3370C7B0"/>
    <w:lvl w:ilvl="0" w:tplc="BFE2E07C">
      <w:numFmt w:val="bullet"/>
      <w:lvlText w:val=""/>
      <w:lvlJc w:val="left"/>
      <w:pPr>
        <w:ind w:left="554" w:hanging="226"/>
      </w:pPr>
      <w:rPr>
        <w:rFonts w:ascii="Wingdings" w:eastAsia="Wingdings" w:hAnsi="Wingdings" w:cs="Wingdings" w:hint="default"/>
        <w:w w:val="102"/>
        <w:sz w:val="22"/>
        <w:szCs w:val="22"/>
        <w:lang w:val="en-US" w:eastAsia="en-US" w:bidi="ar-SA"/>
      </w:rPr>
    </w:lvl>
    <w:lvl w:ilvl="1" w:tplc="9E6055E2">
      <w:numFmt w:val="bullet"/>
      <w:lvlText w:val="•"/>
      <w:lvlJc w:val="left"/>
      <w:pPr>
        <w:ind w:left="1510" w:hanging="226"/>
      </w:pPr>
      <w:rPr>
        <w:rFonts w:hint="default"/>
        <w:lang w:val="en-US" w:eastAsia="en-US" w:bidi="ar-SA"/>
      </w:rPr>
    </w:lvl>
    <w:lvl w:ilvl="2" w:tplc="2B26BADE">
      <w:numFmt w:val="bullet"/>
      <w:lvlText w:val="•"/>
      <w:lvlJc w:val="left"/>
      <w:pPr>
        <w:ind w:left="2460" w:hanging="226"/>
      </w:pPr>
      <w:rPr>
        <w:rFonts w:hint="default"/>
        <w:lang w:val="en-US" w:eastAsia="en-US" w:bidi="ar-SA"/>
      </w:rPr>
    </w:lvl>
    <w:lvl w:ilvl="3" w:tplc="721C0AE0">
      <w:numFmt w:val="bullet"/>
      <w:lvlText w:val="•"/>
      <w:lvlJc w:val="left"/>
      <w:pPr>
        <w:ind w:left="3410" w:hanging="226"/>
      </w:pPr>
      <w:rPr>
        <w:rFonts w:hint="default"/>
        <w:lang w:val="en-US" w:eastAsia="en-US" w:bidi="ar-SA"/>
      </w:rPr>
    </w:lvl>
    <w:lvl w:ilvl="4" w:tplc="AE9E6404">
      <w:numFmt w:val="bullet"/>
      <w:lvlText w:val="•"/>
      <w:lvlJc w:val="left"/>
      <w:pPr>
        <w:ind w:left="4360" w:hanging="226"/>
      </w:pPr>
      <w:rPr>
        <w:rFonts w:hint="default"/>
        <w:lang w:val="en-US" w:eastAsia="en-US" w:bidi="ar-SA"/>
      </w:rPr>
    </w:lvl>
    <w:lvl w:ilvl="5" w:tplc="83ACFF8A">
      <w:numFmt w:val="bullet"/>
      <w:lvlText w:val="•"/>
      <w:lvlJc w:val="left"/>
      <w:pPr>
        <w:ind w:left="5310" w:hanging="226"/>
      </w:pPr>
      <w:rPr>
        <w:rFonts w:hint="default"/>
        <w:lang w:val="en-US" w:eastAsia="en-US" w:bidi="ar-SA"/>
      </w:rPr>
    </w:lvl>
    <w:lvl w:ilvl="6" w:tplc="F1C83B50">
      <w:numFmt w:val="bullet"/>
      <w:lvlText w:val="•"/>
      <w:lvlJc w:val="left"/>
      <w:pPr>
        <w:ind w:left="6260" w:hanging="226"/>
      </w:pPr>
      <w:rPr>
        <w:rFonts w:hint="default"/>
        <w:lang w:val="en-US" w:eastAsia="en-US" w:bidi="ar-SA"/>
      </w:rPr>
    </w:lvl>
    <w:lvl w:ilvl="7" w:tplc="C8144B6E">
      <w:numFmt w:val="bullet"/>
      <w:lvlText w:val="•"/>
      <w:lvlJc w:val="left"/>
      <w:pPr>
        <w:ind w:left="7210" w:hanging="226"/>
      </w:pPr>
      <w:rPr>
        <w:rFonts w:hint="default"/>
        <w:lang w:val="en-US" w:eastAsia="en-US" w:bidi="ar-SA"/>
      </w:rPr>
    </w:lvl>
    <w:lvl w:ilvl="8" w:tplc="0E588FCA">
      <w:numFmt w:val="bullet"/>
      <w:lvlText w:val="•"/>
      <w:lvlJc w:val="left"/>
      <w:pPr>
        <w:ind w:left="8160" w:hanging="226"/>
      </w:pPr>
      <w:rPr>
        <w:rFonts w:hint="default"/>
        <w:lang w:val="en-US" w:eastAsia="en-US" w:bidi="ar-SA"/>
      </w:rPr>
    </w:lvl>
  </w:abstractNum>
  <w:abstractNum w:abstractNumId="9">
    <w:nsid w:val="356058F9"/>
    <w:multiLevelType w:val="multilevel"/>
    <w:tmpl w:val="1D7C6F7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nsid w:val="38E01988"/>
    <w:multiLevelType w:val="hybridMultilevel"/>
    <w:tmpl w:val="5884113E"/>
    <w:lvl w:ilvl="0" w:tplc="40090001">
      <w:start w:val="1"/>
      <w:numFmt w:val="bullet"/>
      <w:lvlText w:val=""/>
      <w:lvlJc w:val="left"/>
      <w:pPr>
        <w:ind w:left="1287" w:hanging="720"/>
      </w:pPr>
      <w:rPr>
        <w:rFonts w:ascii="Symbol" w:hAnsi="Symbol" w:hint="default"/>
        <w:b/>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1">
    <w:nsid w:val="3E1B4598"/>
    <w:multiLevelType w:val="hybridMultilevel"/>
    <w:tmpl w:val="068EC41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F1433FD"/>
    <w:multiLevelType w:val="multilevel"/>
    <w:tmpl w:val="617E7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38B4780"/>
    <w:multiLevelType w:val="hybridMultilevel"/>
    <w:tmpl w:val="7FCACAC0"/>
    <w:lvl w:ilvl="0" w:tplc="271019F0">
      <w:start w:val="1"/>
      <w:numFmt w:val="decimal"/>
      <w:lvlText w:val="%1)"/>
      <w:lvlJc w:val="left"/>
      <w:pPr>
        <w:ind w:left="460" w:hanging="360"/>
      </w:pPr>
      <w:rPr>
        <w:rFonts w:hint="default"/>
      </w:rPr>
    </w:lvl>
    <w:lvl w:ilvl="1" w:tplc="40090019" w:tentative="1">
      <w:start w:val="1"/>
      <w:numFmt w:val="lowerLetter"/>
      <w:lvlText w:val="%2."/>
      <w:lvlJc w:val="left"/>
      <w:pPr>
        <w:ind w:left="1180" w:hanging="360"/>
      </w:pPr>
    </w:lvl>
    <w:lvl w:ilvl="2" w:tplc="4009001B" w:tentative="1">
      <w:start w:val="1"/>
      <w:numFmt w:val="lowerRoman"/>
      <w:lvlText w:val="%3."/>
      <w:lvlJc w:val="right"/>
      <w:pPr>
        <w:ind w:left="1900" w:hanging="180"/>
      </w:pPr>
    </w:lvl>
    <w:lvl w:ilvl="3" w:tplc="4009000F" w:tentative="1">
      <w:start w:val="1"/>
      <w:numFmt w:val="decimal"/>
      <w:lvlText w:val="%4."/>
      <w:lvlJc w:val="left"/>
      <w:pPr>
        <w:ind w:left="2620" w:hanging="360"/>
      </w:pPr>
    </w:lvl>
    <w:lvl w:ilvl="4" w:tplc="40090019" w:tentative="1">
      <w:start w:val="1"/>
      <w:numFmt w:val="lowerLetter"/>
      <w:lvlText w:val="%5."/>
      <w:lvlJc w:val="left"/>
      <w:pPr>
        <w:ind w:left="3340" w:hanging="360"/>
      </w:pPr>
    </w:lvl>
    <w:lvl w:ilvl="5" w:tplc="4009001B" w:tentative="1">
      <w:start w:val="1"/>
      <w:numFmt w:val="lowerRoman"/>
      <w:lvlText w:val="%6."/>
      <w:lvlJc w:val="right"/>
      <w:pPr>
        <w:ind w:left="4060" w:hanging="180"/>
      </w:pPr>
    </w:lvl>
    <w:lvl w:ilvl="6" w:tplc="4009000F" w:tentative="1">
      <w:start w:val="1"/>
      <w:numFmt w:val="decimal"/>
      <w:lvlText w:val="%7."/>
      <w:lvlJc w:val="left"/>
      <w:pPr>
        <w:ind w:left="4780" w:hanging="360"/>
      </w:pPr>
    </w:lvl>
    <w:lvl w:ilvl="7" w:tplc="40090019" w:tentative="1">
      <w:start w:val="1"/>
      <w:numFmt w:val="lowerLetter"/>
      <w:lvlText w:val="%8."/>
      <w:lvlJc w:val="left"/>
      <w:pPr>
        <w:ind w:left="5500" w:hanging="360"/>
      </w:pPr>
    </w:lvl>
    <w:lvl w:ilvl="8" w:tplc="4009001B" w:tentative="1">
      <w:start w:val="1"/>
      <w:numFmt w:val="lowerRoman"/>
      <w:lvlText w:val="%9."/>
      <w:lvlJc w:val="right"/>
      <w:pPr>
        <w:ind w:left="6220" w:hanging="180"/>
      </w:pPr>
    </w:lvl>
  </w:abstractNum>
  <w:abstractNum w:abstractNumId="14">
    <w:nsid w:val="55EE59FD"/>
    <w:multiLevelType w:val="hybridMultilevel"/>
    <w:tmpl w:val="098474AC"/>
    <w:lvl w:ilvl="0" w:tplc="40090009">
      <w:start w:val="1"/>
      <w:numFmt w:val="bullet"/>
      <w:lvlText w:val=""/>
      <w:lvlJc w:val="left"/>
      <w:pPr>
        <w:ind w:left="3604" w:hanging="360"/>
      </w:pPr>
      <w:rPr>
        <w:rFonts w:ascii="Wingdings" w:hAnsi="Wingdings" w:hint="default"/>
      </w:rPr>
    </w:lvl>
    <w:lvl w:ilvl="1" w:tplc="04090003">
      <w:start w:val="1"/>
      <w:numFmt w:val="bullet"/>
      <w:lvlText w:val="o"/>
      <w:lvlJc w:val="left"/>
      <w:pPr>
        <w:ind w:left="2884" w:hanging="360"/>
      </w:pPr>
      <w:rPr>
        <w:rFonts w:ascii="Courier New" w:hAnsi="Courier New" w:cs="Courier New" w:hint="default"/>
      </w:rPr>
    </w:lvl>
    <w:lvl w:ilvl="2" w:tplc="04090005" w:tentative="1">
      <w:start w:val="1"/>
      <w:numFmt w:val="bullet"/>
      <w:lvlText w:val=""/>
      <w:lvlJc w:val="left"/>
      <w:pPr>
        <w:ind w:left="3604" w:hanging="360"/>
      </w:pPr>
      <w:rPr>
        <w:rFonts w:ascii="Wingdings" w:hAnsi="Wingdings" w:hint="default"/>
      </w:rPr>
    </w:lvl>
    <w:lvl w:ilvl="3" w:tplc="04090001" w:tentative="1">
      <w:start w:val="1"/>
      <w:numFmt w:val="bullet"/>
      <w:lvlText w:val=""/>
      <w:lvlJc w:val="left"/>
      <w:pPr>
        <w:ind w:left="4324" w:hanging="360"/>
      </w:pPr>
      <w:rPr>
        <w:rFonts w:ascii="Symbol" w:hAnsi="Symbol" w:hint="default"/>
      </w:rPr>
    </w:lvl>
    <w:lvl w:ilvl="4" w:tplc="04090003" w:tentative="1">
      <w:start w:val="1"/>
      <w:numFmt w:val="bullet"/>
      <w:lvlText w:val="o"/>
      <w:lvlJc w:val="left"/>
      <w:pPr>
        <w:ind w:left="5044" w:hanging="360"/>
      </w:pPr>
      <w:rPr>
        <w:rFonts w:ascii="Courier New" w:hAnsi="Courier New" w:cs="Courier New" w:hint="default"/>
      </w:rPr>
    </w:lvl>
    <w:lvl w:ilvl="5" w:tplc="04090005" w:tentative="1">
      <w:start w:val="1"/>
      <w:numFmt w:val="bullet"/>
      <w:lvlText w:val=""/>
      <w:lvlJc w:val="left"/>
      <w:pPr>
        <w:ind w:left="5764" w:hanging="360"/>
      </w:pPr>
      <w:rPr>
        <w:rFonts w:ascii="Wingdings" w:hAnsi="Wingdings" w:hint="default"/>
      </w:rPr>
    </w:lvl>
    <w:lvl w:ilvl="6" w:tplc="04090001" w:tentative="1">
      <w:start w:val="1"/>
      <w:numFmt w:val="bullet"/>
      <w:lvlText w:val=""/>
      <w:lvlJc w:val="left"/>
      <w:pPr>
        <w:ind w:left="6484" w:hanging="360"/>
      </w:pPr>
      <w:rPr>
        <w:rFonts w:ascii="Symbol" w:hAnsi="Symbol" w:hint="default"/>
      </w:rPr>
    </w:lvl>
    <w:lvl w:ilvl="7" w:tplc="04090003" w:tentative="1">
      <w:start w:val="1"/>
      <w:numFmt w:val="bullet"/>
      <w:lvlText w:val="o"/>
      <w:lvlJc w:val="left"/>
      <w:pPr>
        <w:ind w:left="7204" w:hanging="360"/>
      </w:pPr>
      <w:rPr>
        <w:rFonts w:ascii="Courier New" w:hAnsi="Courier New" w:cs="Courier New" w:hint="default"/>
      </w:rPr>
    </w:lvl>
    <w:lvl w:ilvl="8" w:tplc="04090005" w:tentative="1">
      <w:start w:val="1"/>
      <w:numFmt w:val="bullet"/>
      <w:lvlText w:val=""/>
      <w:lvlJc w:val="left"/>
      <w:pPr>
        <w:ind w:left="7924" w:hanging="360"/>
      </w:pPr>
      <w:rPr>
        <w:rFonts w:ascii="Wingdings" w:hAnsi="Wingdings" w:hint="default"/>
      </w:rPr>
    </w:lvl>
  </w:abstractNum>
  <w:abstractNum w:abstractNumId="15">
    <w:nsid w:val="5C9931D7"/>
    <w:multiLevelType w:val="hybridMultilevel"/>
    <w:tmpl w:val="EC94A468"/>
    <w:lvl w:ilvl="0" w:tplc="573644E2">
      <w:numFmt w:val="bullet"/>
      <w:lvlText w:val="-"/>
      <w:lvlJc w:val="left"/>
      <w:pPr>
        <w:ind w:left="1170" w:hanging="360"/>
      </w:pPr>
      <w:rPr>
        <w:rFonts w:ascii="Cambria" w:eastAsia="Times New Roman" w:hAnsi="Cambria" w:cs="Times New Roman" w:hint="default"/>
        <w:b/>
      </w:rPr>
    </w:lvl>
    <w:lvl w:ilvl="1" w:tplc="40090003" w:tentative="1">
      <w:start w:val="1"/>
      <w:numFmt w:val="bullet"/>
      <w:lvlText w:val="o"/>
      <w:lvlJc w:val="left"/>
      <w:pPr>
        <w:ind w:left="1890" w:hanging="360"/>
      </w:pPr>
      <w:rPr>
        <w:rFonts w:ascii="Courier New" w:hAnsi="Courier New" w:cs="Courier New" w:hint="default"/>
      </w:rPr>
    </w:lvl>
    <w:lvl w:ilvl="2" w:tplc="40090005" w:tentative="1">
      <w:start w:val="1"/>
      <w:numFmt w:val="bullet"/>
      <w:lvlText w:val=""/>
      <w:lvlJc w:val="left"/>
      <w:pPr>
        <w:ind w:left="2610" w:hanging="360"/>
      </w:pPr>
      <w:rPr>
        <w:rFonts w:ascii="Wingdings" w:hAnsi="Wingdings" w:hint="default"/>
      </w:rPr>
    </w:lvl>
    <w:lvl w:ilvl="3" w:tplc="40090001" w:tentative="1">
      <w:start w:val="1"/>
      <w:numFmt w:val="bullet"/>
      <w:lvlText w:val=""/>
      <w:lvlJc w:val="left"/>
      <w:pPr>
        <w:ind w:left="3330" w:hanging="360"/>
      </w:pPr>
      <w:rPr>
        <w:rFonts w:ascii="Symbol" w:hAnsi="Symbol" w:hint="default"/>
      </w:rPr>
    </w:lvl>
    <w:lvl w:ilvl="4" w:tplc="40090003" w:tentative="1">
      <w:start w:val="1"/>
      <w:numFmt w:val="bullet"/>
      <w:lvlText w:val="o"/>
      <w:lvlJc w:val="left"/>
      <w:pPr>
        <w:ind w:left="4050" w:hanging="360"/>
      </w:pPr>
      <w:rPr>
        <w:rFonts w:ascii="Courier New" w:hAnsi="Courier New" w:cs="Courier New" w:hint="default"/>
      </w:rPr>
    </w:lvl>
    <w:lvl w:ilvl="5" w:tplc="40090005" w:tentative="1">
      <w:start w:val="1"/>
      <w:numFmt w:val="bullet"/>
      <w:lvlText w:val=""/>
      <w:lvlJc w:val="left"/>
      <w:pPr>
        <w:ind w:left="4770" w:hanging="360"/>
      </w:pPr>
      <w:rPr>
        <w:rFonts w:ascii="Wingdings" w:hAnsi="Wingdings" w:hint="default"/>
      </w:rPr>
    </w:lvl>
    <w:lvl w:ilvl="6" w:tplc="40090001" w:tentative="1">
      <w:start w:val="1"/>
      <w:numFmt w:val="bullet"/>
      <w:lvlText w:val=""/>
      <w:lvlJc w:val="left"/>
      <w:pPr>
        <w:ind w:left="5490" w:hanging="360"/>
      </w:pPr>
      <w:rPr>
        <w:rFonts w:ascii="Symbol" w:hAnsi="Symbol" w:hint="default"/>
      </w:rPr>
    </w:lvl>
    <w:lvl w:ilvl="7" w:tplc="40090003" w:tentative="1">
      <w:start w:val="1"/>
      <w:numFmt w:val="bullet"/>
      <w:lvlText w:val="o"/>
      <w:lvlJc w:val="left"/>
      <w:pPr>
        <w:ind w:left="6210" w:hanging="360"/>
      </w:pPr>
      <w:rPr>
        <w:rFonts w:ascii="Courier New" w:hAnsi="Courier New" w:cs="Courier New" w:hint="default"/>
      </w:rPr>
    </w:lvl>
    <w:lvl w:ilvl="8" w:tplc="40090005" w:tentative="1">
      <w:start w:val="1"/>
      <w:numFmt w:val="bullet"/>
      <w:lvlText w:val=""/>
      <w:lvlJc w:val="left"/>
      <w:pPr>
        <w:ind w:left="6930" w:hanging="360"/>
      </w:pPr>
      <w:rPr>
        <w:rFonts w:ascii="Wingdings" w:hAnsi="Wingdings" w:hint="default"/>
      </w:rPr>
    </w:lvl>
  </w:abstractNum>
  <w:abstractNum w:abstractNumId="16">
    <w:nsid w:val="60F678CE"/>
    <w:multiLevelType w:val="hybridMultilevel"/>
    <w:tmpl w:val="A564776C"/>
    <w:lvl w:ilvl="0" w:tplc="04090001">
      <w:start w:val="1"/>
      <w:numFmt w:val="bullet"/>
      <w:lvlText w:val=""/>
      <w:lvlJc w:val="left"/>
      <w:pPr>
        <w:ind w:left="963" w:hanging="360"/>
      </w:pPr>
      <w:rPr>
        <w:rFonts w:ascii="Symbol" w:hAnsi="Symbol" w:hint="default"/>
      </w:rPr>
    </w:lvl>
    <w:lvl w:ilvl="1" w:tplc="04090003" w:tentative="1">
      <w:start w:val="1"/>
      <w:numFmt w:val="bullet"/>
      <w:lvlText w:val="o"/>
      <w:lvlJc w:val="left"/>
      <w:pPr>
        <w:ind w:left="1683" w:hanging="360"/>
      </w:pPr>
      <w:rPr>
        <w:rFonts w:ascii="Courier New" w:hAnsi="Courier New" w:cs="Courier New" w:hint="default"/>
      </w:rPr>
    </w:lvl>
    <w:lvl w:ilvl="2" w:tplc="04090005" w:tentative="1">
      <w:start w:val="1"/>
      <w:numFmt w:val="bullet"/>
      <w:lvlText w:val=""/>
      <w:lvlJc w:val="left"/>
      <w:pPr>
        <w:ind w:left="2403" w:hanging="360"/>
      </w:pPr>
      <w:rPr>
        <w:rFonts w:ascii="Wingdings" w:hAnsi="Wingdings" w:hint="default"/>
      </w:rPr>
    </w:lvl>
    <w:lvl w:ilvl="3" w:tplc="04090001" w:tentative="1">
      <w:start w:val="1"/>
      <w:numFmt w:val="bullet"/>
      <w:lvlText w:val=""/>
      <w:lvlJc w:val="left"/>
      <w:pPr>
        <w:ind w:left="3123" w:hanging="360"/>
      </w:pPr>
      <w:rPr>
        <w:rFonts w:ascii="Symbol" w:hAnsi="Symbol" w:hint="default"/>
      </w:rPr>
    </w:lvl>
    <w:lvl w:ilvl="4" w:tplc="04090003" w:tentative="1">
      <w:start w:val="1"/>
      <w:numFmt w:val="bullet"/>
      <w:lvlText w:val="o"/>
      <w:lvlJc w:val="left"/>
      <w:pPr>
        <w:ind w:left="3843" w:hanging="360"/>
      </w:pPr>
      <w:rPr>
        <w:rFonts w:ascii="Courier New" w:hAnsi="Courier New" w:cs="Courier New" w:hint="default"/>
      </w:rPr>
    </w:lvl>
    <w:lvl w:ilvl="5" w:tplc="04090005" w:tentative="1">
      <w:start w:val="1"/>
      <w:numFmt w:val="bullet"/>
      <w:lvlText w:val=""/>
      <w:lvlJc w:val="left"/>
      <w:pPr>
        <w:ind w:left="4563" w:hanging="360"/>
      </w:pPr>
      <w:rPr>
        <w:rFonts w:ascii="Wingdings" w:hAnsi="Wingdings" w:hint="default"/>
      </w:rPr>
    </w:lvl>
    <w:lvl w:ilvl="6" w:tplc="04090001" w:tentative="1">
      <w:start w:val="1"/>
      <w:numFmt w:val="bullet"/>
      <w:lvlText w:val=""/>
      <w:lvlJc w:val="left"/>
      <w:pPr>
        <w:ind w:left="5283" w:hanging="360"/>
      </w:pPr>
      <w:rPr>
        <w:rFonts w:ascii="Symbol" w:hAnsi="Symbol" w:hint="default"/>
      </w:rPr>
    </w:lvl>
    <w:lvl w:ilvl="7" w:tplc="04090003" w:tentative="1">
      <w:start w:val="1"/>
      <w:numFmt w:val="bullet"/>
      <w:lvlText w:val="o"/>
      <w:lvlJc w:val="left"/>
      <w:pPr>
        <w:ind w:left="6003" w:hanging="360"/>
      </w:pPr>
      <w:rPr>
        <w:rFonts w:ascii="Courier New" w:hAnsi="Courier New" w:cs="Courier New" w:hint="default"/>
      </w:rPr>
    </w:lvl>
    <w:lvl w:ilvl="8" w:tplc="04090005" w:tentative="1">
      <w:start w:val="1"/>
      <w:numFmt w:val="bullet"/>
      <w:lvlText w:val=""/>
      <w:lvlJc w:val="left"/>
      <w:pPr>
        <w:ind w:left="6723" w:hanging="360"/>
      </w:pPr>
      <w:rPr>
        <w:rFonts w:ascii="Wingdings" w:hAnsi="Wingdings" w:hint="default"/>
      </w:rPr>
    </w:lvl>
  </w:abstractNum>
  <w:abstractNum w:abstractNumId="17">
    <w:nsid w:val="6558287B"/>
    <w:multiLevelType w:val="hybridMultilevel"/>
    <w:tmpl w:val="0E1A3F18"/>
    <w:lvl w:ilvl="0" w:tplc="40090009">
      <w:start w:val="1"/>
      <w:numFmt w:val="bullet"/>
      <w:lvlText w:val=""/>
      <w:lvlJc w:val="left"/>
      <w:pPr>
        <w:ind w:left="1827" w:hanging="360"/>
      </w:pPr>
      <w:rPr>
        <w:rFonts w:ascii="Wingdings" w:hAnsi="Wingdings" w:hint="default"/>
      </w:rPr>
    </w:lvl>
    <w:lvl w:ilvl="1" w:tplc="04090003" w:tentative="1">
      <w:start w:val="1"/>
      <w:numFmt w:val="bullet"/>
      <w:lvlText w:val="o"/>
      <w:lvlJc w:val="left"/>
      <w:pPr>
        <w:ind w:left="1107" w:hanging="360"/>
      </w:pPr>
      <w:rPr>
        <w:rFonts w:ascii="Courier New" w:hAnsi="Courier New" w:cs="Courier New" w:hint="default"/>
      </w:rPr>
    </w:lvl>
    <w:lvl w:ilvl="2" w:tplc="04090005" w:tentative="1">
      <w:start w:val="1"/>
      <w:numFmt w:val="bullet"/>
      <w:lvlText w:val=""/>
      <w:lvlJc w:val="left"/>
      <w:pPr>
        <w:ind w:left="1827" w:hanging="360"/>
      </w:pPr>
      <w:rPr>
        <w:rFonts w:ascii="Wingdings" w:hAnsi="Wingdings" w:hint="default"/>
      </w:rPr>
    </w:lvl>
    <w:lvl w:ilvl="3" w:tplc="04090001" w:tentative="1">
      <w:start w:val="1"/>
      <w:numFmt w:val="bullet"/>
      <w:lvlText w:val=""/>
      <w:lvlJc w:val="left"/>
      <w:pPr>
        <w:ind w:left="2547" w:hanging="360"/>
      </w:pPr>
      <w:rPr>
        <w:rFonts w:ascii="Symbol" w:hAnsi="Symbol" w:hint="default"/>
      </w:rPr>
    </w:lvl>
    <w:lvl w:ilvl="4" w:tplc="04090003" w:tentative="1">
      <w:start w:val="1"/>
      <w:numFmt w:val="bullet"/>
      <w:lvlText w:val="o"/>
      <w:lvlJc w:val="left"/>
      <w:pPr>
        <w:ind w:left="3267" w:hanging="360"/>
      </w:pPr>
      <w:rPr>
        <w:rFonts w:ascii="Courier New" w:hAnsi="Courier New" w:cs="Courier New" w:hint="default"/>
      </w:rPr>
    </w:lvl>
    <w:lvl w:ilvl="5" w:tplc="04090005" w:tentative="1">
      <w:start w:val="1"/>
      <w:numFmt w:val="bullet"/>
      <w:lvlText w:val=""/>
      <w:lvlJc w:val="left"/>
      <w:pPr>
        <w:ind w:left="3987" w:hanging="360"/>
      </w:pPr>
      <w:rPr>
        <w:rFonts w:ascii="Wingdings" w:hAnsi="Wingdings" w:hint="default"/>
      </w:rPr>
    </w:lvl>
    <w:lvl w:ilvl="6" w:tplc="04090001" w:tentative="1">
      <w:start w:val="1"/>
      <w:numFmt w:val="bullet"/>
      <w:lvlText w:val=""/>
      <w:lvlJc w:val="left"/>
      <w:pPr>
        <w:ind w:left="4707" w:hanging="360"/>
      </w:pPr>
      <w:rPr>
        <w:rFonts w:ascii="Symbol" w:hAnsi="Symbol" w:hint="default"/>
      </w:rPr>
    </w:lvl>
    <w:lvl w:ilvl="7" w:tplc="04090003" w:tentative="1">
      <w:start w:val="1"/>
      <w:numFmt w:val="bullet"/>
      <w:lvlText w:val="o"/>
      <w:lvlJc w:val="left"/>
      <w:pPr>
        <w:ind w:left="5427" w:hanging="360"/>
      </w:pPr>
      <w:rPr>
        <w:rFonts w:ascii="Courier New" w:hAnsi="Courier New" w:cs="Courier New" w:hint="default"/>
      </w:rPr>
    </w:lvl>
    <w:lvl w:ilvl="8" w:tplc="04090005" w:tentative="1">
      <w:start w:val="1"/>
      <w:numFmt w:val="bullet"/>
      <w:lvlText w:val=""/>
      <w:lvlJc w:val="left"/>
      <w:pPr>
        <w:ind w:left="6147" w:hanging="360"/>
      </w:pPr>
      <w:rPr>
        <w:rFonts w:ascii="Wingdings" w:hAnsi="Wingdings" w:hint="default"/>
      </w:rPr>
    </w:lvl>
  </w:abstractNum>
  <w:abstractNum w:abstractNumId="18">
    <w:nsid w:val="672F48BE"/>
    <w:multiLevelType w:val="multilevel"/>
    <w:tmpl w:val="A80432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A1D1AAF"/>
    <w:multiLevelType w:val="hybridMultilevel"/>
    <w:tmpl w:val="D2FE0E4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0">
    <w:nsid w:val="6C8212AF"/>
    <w:multiLevelType w:val="hybridMultilevel"/>
    <w:tmpl w:val="0D443144"/>
    <w:lvl w:ilvl="0" w:tplc="86587662">
      <w:numFmt w:val="bullet"/>
      <w:lvlText w:val=""/>
      <w:lvlJc w:val="left"/>
      <w:pPr>
        <w:ind w:left="554" w:hanging="339"/>
      </w:pPr>
      <w:rPr>
        <w:rFonts w:ascii="Wingdings" w:eastAsia="Wingdings" w:hAnsi="Wingdings" w:cs="Wingdings" w:hint="default"/>
        <w:w w:val="102"/>
        <w:sz w:val="22"/>
        <w:szCs w:val="22"/>
        <w:lang w:val="en-US" w:eastAsia="en-US" w:bidi="ar-SA"/>
      </w:rPr>
    </w:lvl>
    <w:lvl w:ilvl="1" w:tplc="EAE04A7A">
      <w:numFmt w:val="bullet"/>
      <w:lvlText w:val=""/>
      <w:lvlJc w:val="left"/>
      <w:pPr>
        <w:ind w:left="1005" w:hanging="339"/>
      </w:pPr>
      <w:rPr>
        <w:rFonts w:ascii="Symbol" w:eastAsia="Symbol" w:hAnsi="Symbol" w:cs="Symbol" w:hint="default"/>
        <w:w w:val="102"/>
        <w:sz w:val="22"/>
        <w:szCs w:val="22"/>
        <w:lang w:val="en-US" w:eastAsia="en-US" w:bidi="ar-SA"/>
      </w:rPr>
    </w:lvl>
    <w:lvl w:ilvl="2" w:tplc="8C2E2654">
      <w:numFmt w:val="bullet"/>
      <w:lvlText w:val="•"/>
      <w:lvlJc w:val="left"/>
      <w:pPr>
        <w:ind w:left="2006" w:hanging="339"/>
      </w:pPr>
      <w:rPr>
        <w:rFonts w:hint="default"/>
        <w:lang w:val="en-US" w:eastAsia="en-US" w:bidi="ar-SA"/>
      </w:rPr>
    </w:lvl>
    <w:lvl w:ilvl="3" w:tplc="D3B41F62">
      <w:numFmt w:val="bullet"/>
      <w:lvlText w:val="•"/>
      <w:lvlJc w:val="left"/>
      <w:pPr>
        <w:ind w:left="3013" w:hanging="339"/>
      </w:pPr>
      <w:rPr>
        <w:rFonts w:hint="default"/>
        <w:lang w:val="en-US" w:eastAsia="en-US" w:bidi="ar-SA"/>
      </w:rPr>
    </w:lvl>
    <w:lvl w:ilvl="4" w:tplc="45808CE6">
      <w:numFmt w:val="bullet"/>
      <w:lvlText w:val="•"/>
      <w:lvlJc w:val="left"/>
      <w:pPr>
        <w:ind w:left="4020" w:hanging="339"/>
      </w:pPr>
      <w:rPr>
        <w:rFonts w:hint="default"/>
        <w:lang w:val="en-US" w:eastAsia="en-US" w:bidi="ar-SA"/>
      </w:rPr>
    </w:lvl>
    <w:lvl w:ilvl="5" w:tplc="DBBC626E">
      <w:numFmt w:val="bullet"/>
      <w:lvlText w:val="•"/>
      <w:lvlJc w:val="left"/>
      <w:pPr>
        <w:ind w:left="5026" w:hanging="339"/>
      </w:pPr>
      <w:rPr>
        <w:rFonts w:hint="default"/>
        <w:lang w:val="en-US" w:eastAsia="en-US" w:bidi="ar-SA"/>
      </w:rPr>
    </w:lvl>
    <w:lvl w:ilvl="6" w:tplc="73703154">
      <w:numFmt w:val="bullet"/>
      <w:lvlText w:val="•"/>
      <w:lvlJc w:val="left"/>
      <w:pPr>
        <w:ind w:left="6033" w:hanging="339"/>
      </w:pPr>
      <w:rPr>
        <w:rFonts w:hint="default"/>
        <w:lang w:val="en-US" w:eastAsia="en-US" w:bidi="ar-SA"/>
      </w:rPr>
    </w:lvl>
    <w:lvl w:ilvl="7" w:tplc="CD92EF88">
      <w:numFmt w:val="bullet"/>
      <w:lvlText w:val="•"/>
      <w:lvlJc w:val="left"/>
      <w:pPr>
        <w:ind w:left="7040" w:hanging="339"/>
      </w:pPr>
      <w:rPr>
        <w:rFonts w:hint="default"/>
        <w:lang w:val="en-US" w:eastAsia="en-US" w:bidi="ar-SA"/>
      </w:rPr>
    </w:lvl>
    <w:lvl w:ilvl="8" w:tplc="F8465CFA">
      <w:numFmt w:val="bullet"/>
      <w:lvlText w:val="•"/>
      <w:lvlJc w:val="left"/>
      <w:pPr>
        <w:ind w:left="8046" w:hanging="339"/>
      </w:pPr>
      <w:rPr>
        <w:rFonts w:hint="default"/>
        <w:lang w:val="en-US" w:eastAsia="en-US" w:bidi="ar-SA"/>
      </w:rPr>
    </w:lvl>
  </w:abstractNum>
  <w:abstractNum w:abstractNumId="21">
    <w:nsid w:val="7CFA5053"/>
    <w:multiLevelType w:val="hybridMultilevel"/>
    <w:tmpl w:val="95E03F92"/>
    <w:lvl w:ilvl="0" w:tplc="1FCC312E">
      <w:start w:val="1"/>
      <w:numFmt w:val="bullet"/>
      <w:lvlText w:val="•"/>
      <w:lvlJc w:val="left"/>
      <w:pPr>
        <w:tabs>
          <w:tab w:val="num" w:pos="720"/>
        </w:tabs>
        <w:ind w:left="720" w:hanging="360"/>
      </w:pPr>
      <w:rPr>
        <w:rFonts w:ascii="Arial" w:hAnsi="Arial" w:hint="default"/>
      </w:rPr>
    </w:lvl>
    <w:lvl w:ilvl="1" w:tplc="1E60C5CA" w:tentative="1">
      <w:start w:val="1"/>
      <w:numFmt w:val="bullet"/>
      <w:lvlText w:val="•"/>
      <w:lvlJc w:val="left"/>
      <w:pPr>
        <w:tabs>
          <w:tab w:val="num" w:pos="1440"/>
        </w:tabs>
        <w:ind w:left="1440" w:hanging="360"/>
      </w:pPr>
      <w:rPr>
        <w:rFonts w:ascii="Arial" w:hAnsi="Arial" w:hint="default"/>
      </w:rPr>
    </w:lvl>
    <w:lvl w:ilvl="2" w:tplc="8C7CEF04" w:tentative="1">
      <w:start w:val="1"/>
      <w:numFmt w:val="bullet"/>
      <w:lvlText w:val="•"/>
      <w:lvlJc w:val="left"/>
      <w:pPr>
        <w:tabs>
          <w:tab w:val="num" w:pos="2160"/>
        </w:tabs>
        <w:ind w:left="2160" w:hanging="360"/>
      </w:pPr>
      <w:rPr>
        <w:rFonts w:ascii="Arial" w:hAnsi="Arial" w:hint="default"/>
      </w:rPr>
    </w:lvl>
    <w:lvl w:ilvl="3" w:tplc="F23EF1F6" w:tentative="1">
      <w:start w:val="1"/>
      <w:numFmt w:val="bullet"/>
      <w:lvlText w:val="•"/>
      <w:lvlJc w:val="left"/>
      <w:pPr>
        <w:tabs>
          <w:tab w:val="num" w:pos="2880"/>
        </w:tabs>
        <w:ind w:left="2880" w:hanging="360"/>
      </w:pPr>
      <w:rPr>
        <w:rFonts w:ascii="Arial" w:hAnsi="Arial" w:hint="default"/>
      </w:rPr>
    </w:lvl>
    <w:lvl w:ilvl="4" w:tplc="337C965A" w:tentative="1">
      <w:start w:val="1"/>
      <w:numFmt w:val="bullet"/>
      <w:lvlText w:val="•"/>
      <w:lvlJc w:val="left"/>
      <w:pPr>
        <w:tabs>
          <w:tab w:val="num" w:pos="3600"/>
        </w:tabs>
        <w:ind w:left="3600" w:hanging="360"/>
      </w:pPr>
      <w:rPr>
        <w:rFonts w:ascii="Arial" w:hAnsi="Arial" w:hint="default"/>
      </w:rPr>
    </w:lvl>
    <w:lvl w:ilvl="5" w:tplc="6E16DB6E" w:tentative="1">
      <w:start w:val="1"/>
      <w:numFmt w:val="bullet"/>
      <w:lvlText w:val="•"/>
      <w:lvlJc w:val="left"/>
      <w:pPr>
        <w:tabs>
          <w:tab w:val="num" w:pos="4320"/>
        </w:tabs>
        <w:ind w:left="4320" w:hanging="360"/>
      </w:pPr>
      <w:rPr>
        <w:rFonts w:ascii="Arial" w:hAnsi="Arial" w:hint="default"/>
      </w:rPr>
    </w:lvl>
    <w:lvl w:ilvl="6" w:tplc="B97EC966" w:tentative="1">
      <w:start w:val="1"/>
      <w:numFmt w:val="bullet"/>
      <w:lvlText w:val="•"/>
      <w:lvlJc w:val="left"/>
      <w:pPr>
        <w:tabs>
          <w:tab w:val="num" w:pos="5040"/>
        </w:tabs>
        <w:ind w:left="5040" w:hanging="360"/>
      </w:pPr>
      <w:rPr>
        <w:rFonts w:ascii="Arial" w:hAnsi="Arial" w:hint="default"/>
      </w:rPr>
    </w:lvl>
    <w:lvl w:ilvl="7" w:tplc="CE7891EA" w:tentative="1">
      <w:start w:val="1"/>
      <w:numFmt w:val="bullet"/>
      <w:lvlText w:val="•"/>
      <w:lvlJc w:val="left"/>
      <w:pPr>
        <w:tabs>
          <w:tab w:val="num" w:pos="5760"/>
        </w:tabs>
        <w:ind w:left="5760" w:hanging="360"/>
      </w:pPr>
      <w:rPr>
        <w:rFonts w:ascii="Arial" w:hAnsi="Arial" w:hint="default"/>
      </w:rPr>
    </w:lvl>
    <w:lvl w:ilvl="8" w:tplc="3DD6B584" w:tentative="1">
      <w:start w:val="1"/>
      <w:numFmt w:val="bullet"/>
      <w:lvlText w:val="•"/>
      <w:lvlJc w:val="left"/>
      <w:pPr>
        <w:tabs>
          <w:tab w:val="num" w:pos="6480"/>
        </w:tabs>
        <w:ind w:left="6480" w:hanging="360"/>
      </w:pPr>
      <w:rPr>
        <w:rFonts w:ascii="Arial" w:hAnsi="Arial" w:hint="default"/>
      </w:rPr>
    </w:lvl>
  </w:abstractNum>
  <w:num w:numId="1">
    <w:abstractNumId w:val="20"/>
  </w:num>
  <w:num w:numId="2">
    <w:abstractNumId w:val="8"/>
  </w:num>
  <w:num w:numId="3">
    <w:abstractNumId w:val="5"/>
  </w:num>
  <w:num w:numId="4">
    <w:abstractNumId w:val="14"/>
  </w:num>
  <w:num w:numId="5">
    <w:abstractNumId w:val="17"/>
  </w:num>
  <w:num w:numId="6">
    <w:abstractNumId w:val="19"/>
  </w:num>
  <w:num w:numId="7">
    <w:abstractNumId w:val="10"/>
  </w:num>
  <w:num w:numId="8">
    <w:abstractNumId w:val="15"/>
  </w:num>
  <w:num w:numId="9">
    <w:abstractNumId w:val="9"/>
  </w:num>
  <w:num w:numId="10">
    <w:abstractNumId w:val="6"/>
  </w:num>
  <w:num w:numId="11">
    <w:abstractNumId w:val="11"/>
  </w:num>
  <w:num w:numId="12">
    <w:abstractNumId w:val="2"/>
  </w:num>
  <w:num w:numId="13">
    <w:abstractNumId w:val="16"/>
  </w:num>
  <w:num w:numId="14">
    <w:abstractNumId w:val="13"/>
  </w:num>
  <w:num w:numId="15">
    <w:abstractNumId w:val="1"/>
  </w:num>
  <w:num w:numId="16">
    <w:abstractNumId w:val="7"/>
  </w:num>
  <w:num w:numId="17">
    <w:abstractNumId w:val="4"/>
  </w:num>
  <w:num w:numId="18">
    <w:abstractNumId w:val="21"/>
  </w:num>
  <w:num w:numId="19">
    <w:abstractNumId w:val="0"/>
  </w:num>
  <w:num w:numId="20">
    <w:abstractNumId w:val="3"/>
  </w:num>
  <w:num w:numId="21">
    <w:abstractNumId w:val="18"/>
  </w:num>
  <w:num w:numId="2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050E"/>
    <w:rsid w:val="00000216"/>
    <w:rsid w:val="00005CFA"/>
    <w:rsid w:val="000172BB"/>
    <w:rsid w:val="00034C0B"/>
    <w:rsid w:val="0003740F"/>
    <w:rsid w:val="00052B9E"/>
    <w:rsid w:val="00056574"/>
    <w:rsid w:val="000603C6"/>
    <w:rsid w:val="00067057"/>
    <w:rsid w:val="00070CB8"/>
    <w:rsid w:val="00072EA9"/>
    <w:rsid w:val="00084D47"/>
    <w:rsid w:val="000B0C39"/>
    <w:rsid w:val="000B2A75"/>
    <w:rsid w:val="000E2ADE"/>
    <w:rsid w:val="000E7CB2"/>
    <w:rsid w:val="000F0344"/>
    <w:rsid w:val="001216B0"/>
    <w:rsid w:val="001272BB"/>
    <w:rsid w:val="001725CD"/>
    <w:rsid w:val="001B08AF"/>
    <w:rsid w:val="001B175B"/>
    <w:rsid w:val="001E14B3"/>
    <w:rsid w:val="001E31BB"/>
    <w:rsid w:val="001F050E"/>
    <w:rsid w:val="001F65BA"/>
    <w:rsid w:val="002038F9"/>
    <w:rsid w:val="00214B4A"/>
    <w:rsid w:val="00215BE2"/>
    <w:rsid w:val="00225C97"/>
    <w:rsid w:val="002438D3"/>
    <w:rsid w:val="00257B36"/>
    <w:rsid w:val="002656DC"/>
    <w:rsid w:val="002A2DB8"/>
    <w:rsid w:val="002B52F8"/>
    <w:rsid w:val="002D41D6"/>
    <w:rsid w:val="002D5144"/>
    <w:rsid w:val="002D7593"/>
    <w:rsid w:val="0030649E"/>
    <w:rsid w:val="00307305"/>
    <w:rsid w:val="00310776"/>
    <w:rsid w:val="003325FE"/>
    <w:rsid w:val="003336FA"/>
    <w:rsid w:val="003745A3"/>
    <w:rsid w:val="0039385C"/>
    <w:rsid w:val="00394BD4"/>
    <w:rsid w:val="00397C06"/>
    <w:rsid w:val="003A4EB6"/>
    <w:rsid w:val="003B2A7B"/>
    <w:rsid w:val="003D2EEA"/>
    <w:rsid w:val="003F6AB9"/>
    <w:rsid w:val="0042379A"/>
    <w:rsid w:val="00424684"/>
    <w:rsid w:val="00426DF3"/>
    <w:rsid w:val="004322BA"/>
    <w:rsid w:val="004323AE"/>
    <w:rsid w:val="00436D25"/>
    <w:rsid w:val="0043712D"/>
    <w:rsid w:val="00452E63"/>
    <w:rsid w:val="00457B3D"/>
    <w:rsid w:val="00464220"/>
    <w:rsid w:val="004671D9"/>
    <w:rsid w:val="00470400"/>
    <w:rsid w:val="00476C4C"/>
    <w:rsid w:val="00492575"/>
    <w:rsid w:val="00496417"/>
    <w:rsid w:val="004A7E53"/>
    <w:rsid w:val="004B44D4"/>
    <w:rsid w:val="004B7BD3"/>
    <w:rsid w:val="004E43D1"/>
    <w:rsid w:val="00500B85"/>
    <w:rsid w:val="00510DF7"/>
    <w:rsid w:val="00512326"/>
    <w:rsid w:val="00520605"/>
    <w:rsid w:val="00523910"/>
    <w:rsid w:val="005269E8"/>
    <w:rsid w:val="00536BF1"/>
    <w:rsid w:val="00551447"/>
    <w:rsid w:val="00565068"/>
    <w:rsid w:val="005656D9"/>
    <w:rsid w:val="0057045E"/>
    <w:rsid w:val="00580116"/>
    <w:rsid w:val="005915AF"/>
    <w:rsid w:val="005A51CA"/>
    <w:rsid w:val="005D463C"/>
    <w:rsid w:val="005D508A"/>
    <w:rsid w:val="005F1C56"/>
    <w:rsid w:val="00605190"/>
    <w:rsid w:val="0060565B"/>
    <w:rsid w:val="006209D8"/>
    <w:rsid w:val="006230C8"/>
    <w:rsid w:val="0062698D"/>
    <w:rsid w:val="006345C2"/>
    <w:rsid w:val="006432F0"/>
    <w:rsid w:val="00664E88"/>
    <w:rsid w:val="0069170F"/>
    <w:rsid w:val="00697795"/>
    <w:rsid w:val="006B51B5"/>
    <w:rsid w:val="006E0FFC"/>
    <w:rsid w:val="006F6449"/>
    <w:rsid w:val="00703B3B"/>
    <w:rsid w:val="0071068A"/>
    <w:rsid w:val="007116B3"/>
    <w:rsid w:val="007231F7"/>
    <w:rsid w:val="007303F8"/>
    <w:rsid w:val="00732CF7"/>
    <w:rsid w:val="00743977"/>
    <w:rsid w:val="00766C93"/>
    <w:rsid w:val="00781539"/>
    <w:rsid w:val="007875CA"/>
    <w:rsid w:val="007A4486"/>
    <w:rsid w:val="007C4562"/>
    <w:rsid w:val="007C74AF"/>
    <w:rsid w:val="007D2CCA"/>
    <w:rsid w:val="007D4F5E"/>
    <w:rsid w:val="007E1101"/>
    <w:rsid w:val="00804F2E"/>
    <w:rsid w:val="00806909"/>
    <w:rsid w:val="00812898"/>
    <w:rsid w:val="00816304"/>
    <w:rsid w:val="00827B7F"/>
    <w:rsid w:val="00835AF4"/>
    <w:rsid w:val="008428A5"/>
    <w:rsid w:val="0084410D"/>
    <w:rsid w:val="0084422C"/>
    <w:rsid w:val="00853653"/>
    <w:rsid w:val="00860B52"/>
    <w:rsid w:val="00866906"/>
    <w:rsid w:val="0087617F"/>
    <w:rsid w:val="00876F3A"/>
    <w:rsid w:val="008802B3"/>
    <w:rsid w:val="00883BC4"/>
    <w:rsid w:val="00893D9F"/>
    <w:rsid w:val="008C3312"/>
    <w:rsid w:val="008C3CD5"/>
    <w:rsid w:val="008D2A8D"/>
    <w:rsid w:val="008E7416"/>
    <w:rsid w:val="008F2295"/>
    <w:rsid w:val="00906D6D"/>
    <w:rsid w:val="009132C8"/>
    <w:rsid w:val="0091666E"/>
    <w:rsid w:val="009212D9"/>
    <w:rsid w:val="009231A6"/>
    <w:rsid w:val="0094069F"/>
    <w:rsid w:val="0095409E"/>
    <w:rsid w:val="00954A1B"/>
    <w:rsid w:val="009578AE"/>
    <w:rsid w:val="009614F1"/>
    <w:rsid w:val="00965D43"/>
    <w:rsid w:val="009665AF"/>
    <w:rsid w:val="00975D06"/>
    <w:rsid w:val="0098048E"/>
    <w:rsid w:val="009B3D26"/>
    <w:rsid w:val="009D19A6"/>
    <w:rsid w:val="009E0DF6"/>
    <w:rsid w:val="009E35FD"/>
    <w:rsid w:val="009F1B35"/>
    <w:rsid w:val="009F56FE"/>
    <w:rsid w:val="00A03A6C"/>
    <w:rsid w:val="00A11116"/>
    <w:rsid w:val="00A43B2B"/>
    <w:rsid w:val="00AF07EB"/>
    <w:rsid w:val="00B01D5F"/>
    <w:rsid w:val="00B03A1C"/>
    <w:rsid w:val="00B046A9"/>
    <w:rsid w:val="00B22484"/>
    <w:rsid w:val="00B2389D"/>
    <w:rsid w:val="00B2651F"/>
    <w:rsid w:val="00B271CD"/>
    <w:rsid w:val="00B47A57"/>
    <w:rsid w:val="00B5109A"/>
    <w:rsid w:val="00B51293"/>
    <w:rsid w:val="00B646CB"/>
    <w:rsid w:val="00B662AB"/>
    <w:rsid w:val="00B8676B"/>
    <w:rsid w:val="00B94B88"/>
    <w:rsid w:val="00B965AE"/>
    <w:rsid w:val="00BA5045"/>
    <w:rsid w:val="00BB6D94"/>
    <w:rsid w:val="00BC3215"/>
    <w:rsid w:val="00BC3E3E"/>
    <w:rsid w:val="00BE6826"/>
    <w:rsid w:val="00BF07A1"/>
    <w:rsid w:val="00BF7910"/>
    <w:rsid w:val="00C00458"/>
    <w:rsid w:val="00C04846"/>
    <w:rsid w:val="00C20A99"/>
    <w:rsid w:val="00C20F3A"/>
    <w:rsid w:val="00C213FF"/>
    <w:rsid w:val="00C26BB1"/>
    <w:rsid w:val="00C34CF9"/>
    <w:rsid w:val="00C34D5C"/>
    <w:rsid w:val="00C3679D"/>
    <w:rsid w:val="00C505C6"/>
    <w:rsid w:val="00C52E53"/>
    <w:rsid w:val="00C76989"/>
    <w:rsid w:val="00C94F1F"/>
    <w:rsid w:val="00CA4162"/>
    <w:rsid w:val="00CA6F91"/>
    <w:rsid w:val="00CB1984"/>
    <w:rsid w:val="00CB20EA"/>
    <w:rsid w:val="00CB5C91"/>
    <w:rsid w:val="00CC78CF"/>
    <w:rsid w:val="00CF2AD8"/>
    <w:rsid w:val="00D04650"/>
    <w:rsid w:val="00D137B4"/>
    <w:rsid w:val="00D317E9"/>
    <w:rsid w:val="00D34B4D"/>
    <w:rsid w:val="00D400C6"/>
    <w:rsid w:val="00D54E20"/>
    <w:rsid w:val="00D65334"/>
    <w:rsid w:val="00D76B17"/>
    <w:rsid w:val="00DA0C35"/>
    <w:rsid w:val="00DA2325"/>
    <w:rsid w:val="00DB76D7"/>
    <w:rsid w:val="00DD1599"/>
    <w:rsid w:val="00DE6130"/>
    <w:rsid w:val="00DF067F"/>
    <w:rsid w:val="00E01C68"/>
    <w:rsid w:val="00E21212"/>
    <w:rsid w:val="00E23ECE"/>
    <w:rsid w:val="00E2514B"/>
    <w:rsid w:val="00E30847"/>
    <w:rsid w:val="00E5550C"/>
    <w:rsid w:val="00E609D6"/>
    <w:rsid w:val="00E72760"/>
    <w:rsid w:val="00E73749"/>
    <w:rsid w:val="00EA6804"/>
    <w:rsid w:val="00EE23BD"/>
    <w:rsid w:val="00EF6F94"/>
    <w:rsid w:val="00F0650D"/>
    <w:rsid w:val="00F26093"/>
    <w:rsid w:val="00F2757D"/>
    <w:rsid w:val="00F30E0B"/>
    <w:rsid w:val="00F35DF3"/>
    <w:rsid w:val="00F56757"/>
    <w:rsid w:val="00F600D5"/>
    <w:rsid w:val="00F86A1B"/>
    <w:rsid w:val="00F92479"/>
    <w:rsid w:val="00FA09B8"/>
    <w:rsid w:val="00FA20C4"/>
    <w:rsid w:val="00FB46CD"/>
    <w:rsid w:val="00FC0AC3"/>
    <w:rsid w:val="00FE1919"/>
    <w:rsid w:val="00FE242C"/>
    <w:rsid w:val="00FF29FC"/>
  </w:rsids>
  <m:mathPr>
    <m:mathFont m:val="Cambria Math"/>
    <m:brkBin m:val="before"/>
    <m:brkBinSub m:val="--"/>
    <m:smallFrac m:val="0"/>
    <m:dispDef/>
    <m:lMargin m:val="0"/>
    <m:rMargin m:val="0"/>
    <m:defJc m:val="centerGroup"/>
    <m:wrapIndent m:val="1440"/>
    <m:intLim m:val="subSup"/>
    <m:naryLim m:val="undOvr"/>
  </m:mathPr>
  <w:themeFontLang w:val="en-US" w:bidi="gu-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DEEF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Calibri" w:eastAsia="Calibri" w:hAnsi="Calibri" w:cs="Calibri"/>
    </w:rPr>
  </w:style>
  <w:style w:type="paragraph" w:styleId="Heading1">
    <w:name w:val="heading 1"/>
    <w:basedOn w:val="Normal"/>
    <w:next w:val="Normal"/>
    <w:link w:val="Heading1Char"/>
    <w:uiPriority w:val="9"/>
    <w:qFormat/>
    <w:rsid w:val="009F1B35"/>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link w:val="Heading2Char"/>
    <w:uiPriority w:val="9"/>
    <w:unhideWhenUsed/>
    <w:qFormat/>
    <w:rsid w:val="00E30847"/>
    <w:pPr>
      <w:ind w:left="554" w:hanging="311"/>
      <w:outlineLvl w:val="1"/>
    </w:pPr>
    <w:rPr>
      <w:rFonts w:ascii="Times New Roman" w:eastAsia="Times New Roman" w:hAnsi="Times New Roman" w:cs="Times New Roman"/>
      <w:b/>
      <w:bC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
    <w:qFormat/>
    <w:pPr>
      <w:spacing w:before="7"/>
      <w:ind w:left="2206" w:right="2224"/>
      <w:jc w:val="center"/>
    </w:pPr>
    <w:rPr>
      <w:b/>
      <w:bCs/>
      <w:sz w:val="32"/>
      <w:szCs w:val="32"/>
    </w:rPr>
  </w:style>
  <w:style w:type="paragraph" w:styleId="ListParagraph">
    <w:name w:val="List Paragraph"/>
    <w:basedOn w:val="Normal"/>
    <w:link w:val="ListParagraphChar"/>
    <w:uiPriority w:val="34"/>
    <w:qFormat/>
  </w:style>
  <w:style w:type="paragraph" w:customStyle="1" w:styleId="TableParagraph">
    <w:name w:val="Table Paragraph"/>
    <w:basedOn w:val="Normal"/>
    <w:uiPriority w:val="1"/>
    <w:qFormat/>
  </w:style>
  <w:style w:type="table" w:styleId="TableGrid">
    <w:name w:val="Table Grid"/>
    <w:basedOn w:val="TableNormal"/>
    <w:uiPriority w:val="59"/>
    <w:rsid w:val="00E01C6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2438D3"/>
    <w:pPr>
      <w:tabs>
        <w:tab w:val="center" w:pos="4680"/>
        <w:tab w:val="right" w:pos="9360"/>
      </w:tabs>
    </w:pPr>
  </w:style>
  <w:style w:type="character" w:customStyle="1" w:styleId="HeaderChar">
    <w:name w:val="Header Char"/>
    <w:basedOn w:val="DefaultParagraphFont"/>
    <w:link w:val="Header"/>
    <w:uiPriority w:val="99"/>
    <w:rsid w:val="002438D3"/>
    <w:rPr>
      <w:rFonts w:ascii="Calibri" w:eastAsia="Calibri" w:hAnsi="Calibri" w:cs="Calibri"/>
    </w:rPr>
  </w:style>
  <w:style w:type="paragraph" w:styleId="Footer">
    <w:name w:val="footer"/>
    <w:basedOn w:val="Normal"/>
    <w:link w:val="FooterChar"/>
    <w:uiPriority w:val="99"/>
    <w:unhideWhenUsed/>
    <w:rsid w:val="002438D3"/>
    <w:pPr>
      <w:tabs>
        <w:tab w:val="center" w:pos="4680"/>
        <w:tab w:val="right" w:pos="9360"/>
      </w:tabs>
    </w:pPr>
  </w:style>
  <w:style w:type="character" w:customStyle="1" w:styleId="FooterChar">
    <w:name w:val="Footer Char"/>
    <w:basedOn w:val="DefaultParagraphFont"/>
    <w:link w:val="Footer"/>
    <w:uiPriority w:val="99"/>
    <w:rsid w:val="002438D3"/>
    <w:rPr>
      <w:rFonts w:ascii="Calibri" w:eastAsia="Calibri" w:hAnsi="Calibri" w:cs="Calibri"/>
    </w:rPr>
  </w:style>
  <w:style w:type="character" w:customStyle="1" w:styleId="Heading2Char">
    <w:name w:val="Heading 2 Char"/>
    <w:basedOn w:val="DefaultParagraphFont"/>
    <w:link w:val="Heading2"/>
    <w:uiPriority w:val="9"/>
    <w:rsid w:val="00E30847"/>
    <w:rPr>
      <w:rFonts w:ascii="Times New Roman" w:eastAsia="Times New Roman" w:hAnsi="Times New Roman" w:cs="Times New Roman"/>
      <w:b/>
      <w:bCs/>
    </w:rPr>
  </w:style>
  <w:style w:type="character" w:customStyle="1" w:styleId="Heading1Char">
    <w:name w:val="Heading 1 Char"/>
    <w:basedOn w:val="DefaultParagraphFont"/>
    <w:link w:val="Heading1"/>
    <w:uiPriority w:val="9"/>
    <w:rsid w:val="009F1B35"/>
    <w:rPr>
      <w:rFonts w:asciiTheme="majorHAnsi" w:eastAsiaTheme="majorEastAsia" w:hAnsiTheme="majorHAnsi" w:cstheme="majorBidi"/>
      <w:color w:val="365F91" w:themeColor="accent1" w:themeShade="BF"/>
      <w:sz w:val="32"/>
      <w:szCs w:val="32"/>
    </w:rPr>
  </w:style>
  <w:style w:type="character" w:styleId="Hyperlink">
    <w:name w:val="Hyperlink"/>
    <w:basedOn w:val="DefaultParagraphFont"/>
    <w:uiPriority w:val="99"/>
    <w:unhideWhenUsed/>
    <w:rsid w:val="00CC78CF"/>
    <w:rPr>
      <w:color w:val="0000FF"/>
      <w:u w:val="single"/>
    </w:rPr>
  </w:style>
  <w:style w:type="character" w:customStyle="1" w:styleId="ListParagraphChar">
    <w:name w:val="List Paragraph Char"/>
    <w:basedOn w:val="DefaultParagraphFont"/>
    <w:link w:val="ListParagraph"/>
    <w:uiPriority w:val="34"/>
    <w:rsid w:val="00496417"/>
    <w:rPr>
      <w:rFonts w:ascii="Calibri" w:eastAsia="Calibri" w:hAnsi="Calibri" w:cs="Calibri"/>
    </w:rPr>
  </w:style>
  <w:style w:type="character" w:customStyle="1" w:styleId="UnresolvedMention1">
    <w:name w:val="Unresolved Mention1"/>
    <w:basedOn w:val="DefaultParagraphFont"/>
    <w:uiPriority w:val="99"/>
    <w:semiHidden/>
    <w:unhideWhenUsed/>
    <w:rsid w:val="00F86A1B"/>
    <w:rPr>
      <w:color w:val="605E5C"/>
      <w:shd w:val="clear" w:color="auto" w:fill="E1DFDD"/>
    </w:rPr>
  </w:style>
  <w:style w:type="paragraph" w:customStyle="1" w:styleId="Default">
    <w:name w:val="Default"/>
    <w:rsid w:val="00464220"/>
    <w:pPr>
      <w:widowControl/>
      <w:adjustRightInd w:val="0"/>
    </w:pPr>
    <w:rPr>
      <w:rFonts w:ascii="Cambria" w:hAnsi="Cambria" w:cs="Cambria"/>
      <w:color w:val="000000"/>
      <w:sz w:val="24"/>
      <w:szCs w:val="24"/>
      <w:lang w:val="en-IN"/>
    </w:rPr>
  </w:style>
  <w:style w:type="paragraph" w:styleId="NormalWeb">
    <w:name w:val="Normal (Web)"/>
    <w:basedOn w:val="Normal"/>
    <w:uiPriority w:val="99"/>
    <w:unhideWhenUsed/>
    <w:rsid w:val="00B2389D"/>
    <w:pPr>
      <w:widowControl/>
      <w:autoSpaceDE/>
      <w:autoSpaceDN/>
      <w:spacing w:before="100" w:beforeAutospacing="1" w:after="100" w:afterAutospacing="1"/>
    </w:pPr>
    <w:rPr>
      <w:rFonts w:ascii="Times New Roman" w:eastAsia="Times New Roman" w:hAnsi="Times New Roman" w:cs="Times New Roman"/>
      <w:sz w:val="24"/>
      <w:szCs w:val="24"/>
      <w:lang w:val="en-IN" w:eastAsia="en-IN"/>
    </w:rPr>
  </w:style>
  <w:style w:type="character" w:styleId="Strong">
    <w:name w:val="Strong"/>
    <w:basedOn w:val="DefaultParagraphFont"/>
    <w:uiPriority w:val="22"/>
    <w:qFormat/>
    <w:rsid w:val="00B2389D"/>
    <w:rPr>
      <w:b/>
      <w:bCs/>
    </w:rPr>
  </w:style>
  <w:style w:type="paragraph" w:styleId="BalloonText">
    <w:name w:val="Balloon Text"/>
    <w:basedOn w:val="Normal"/>
    <w:link w:val="BalloonTextChar"/>
    <w:uiPriority w:val="99"/>
    <w:semiHidden/>
    <w:unhideWhenUsed/>
    <w:rsid w:val="00B94B88"/>
    <w:rPr>
      <w:rFonts w:ascii="Tahoma" w:hAnsi="Tahoma" w:cs="Tahoma"/>
      <w:sz w:val="16"/>
      <w:szCs w:val="16"/>
    </w:rPr>
  </w:style>
  <w:style w:type="character" w:customStyle="1" w:styleId="BalloonTextChar">
    <w:name w:val="Balloon Text Char"/>
    <w:basedOn w:val="DefaultParagraphFont"/>
    <w:link w:val="BalloonText"/>
    <w:uiPriority w:val="99"/>
    <w:semiHidden/>
    <w:rsid w:val="00B94B88"/>
    <w:rPr>
      <w:rFonts w:ascii="Tahoma" w:eastAsia="Calibri" w:hAnsi="Tahoma" w:cs="Tahoma"/>
      <w:sz w:val="16"/>
      <w:szCs w:val="16"/>
    </w:rPr>
  </w:style>
  <w:style w:type="character" w:customStyle="1" w:styleId="UnresolvedMention">
    <w:name w:val="Unresolved Mention"/>
    <w:basedOn w:val="DefaultParagraphFont"/>
    <w:uiPriority w:val="99"/>
    <w:semiHidden/>
    <w:unhideWhenUsed/>
    <w:rsid w:val="005D508A"/>
    <w:rPr>
      <w:color w:val="605E5C"/>
      <w:shd w:val="clear" w:color="auto" w:fill="E1DFDD"/>
    </w:rPr>
  </w:style>
  <w:style w:type="character" w:customStyle="1" w:styleId="uv3um">
    <w:name w:val="uv3um"/>
    <w:basedOn w:val="DefaultParagraphFont"/>
    <w:rsid w:val="004323A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Calibri" w:eastAsia="Calibri" w:hAnsi="Calibri" w:cs="Calibri"/>
    </w:rPr>
  </w:style>
  <w:style w:type="paragraph" w:styleId="Heading1">
    <w:name w:val="heading 1"/>
    <w:basedOn w:val="Normal"/>
    <w:next w:val="Normal"/>
    <w:link w:val="Heading1Char"/>
    <w:uiPriority w:val="9"/>
    <w:qFormat/>
    <w:rsid w:val="009F1B35"/>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link w:val="Heading2Char"/>
    <w:uiPriority w:val="9"/>
    <w:unhideWhenUsed/>
    <w:qFormat/>
    <w:rsid w:val="00E30847"/>
    <w:pPr>
      <w:ind w:left="554" w:hanging="311"/>
      <w:outlineLvl w:val="1"/>
    </w:pPr>
    <w:rPr>
      <w:rFonts w:ascii="Times New Roman" w:eastAsia="Times New Roman" w:hAnsi="Times New Roman" w:cs="Times New Roman"/>
      <w:b/>
      <w:bC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
    <w:qFormat/>
    <w:pPr>
      <w:spacing w:before="7"/>
      <w:ind w:left="2206" w:right="2224"/>
      <w:jc w:val="center"/>
    </w:pPr>
    <w:rPr>
      <w:b/>
      <w:bCs/>
      <w:sz w:val="32"/>
      <w:szCs w:val="32"/>
    </w:rPr>
  </w:style>
  <w:style w:type="paragraph" w:styleId="ListParagraph">
    <w:name w:val="List Paragraph"/>
    <w:basedOn w:val="Normal"/>
    <w:link w:val="ListParagraphChar"/>
    <w:uiPriority w:val="34"/>
    <w:qFormat/>
  </w:style>
  <w:style w:type="paragraph" w:customStyle="1" w:styleId="TableParagraph">
    <w:name w:val="Table Paragraph"/>
    <w:basedOn w:val="Normal"/>
    <w:uiPriority w:val="1"/>
    <w:qFormat/>
  </w:style>
  <w:style w:type="table" w:styleId="TableGrid">
    <w:name w:val="Table Grid"/>
    <w:basedOn w:val="TableNormal"/>
    <w:uiPriority w:val="59"/>
    <w:rsid w:val="00E01C6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2438D3"/>
    <w:pPr>
      <w:tabs>
        <w:tab w:val="center" w:pos="4680"/>
        <w:tab w:val="right" w:pos="9360"/>
      </w:tabs>
    </w:pPr>
  </w:style>
  <w:style w:type="character" w:customStyle="1" w:styleId="HeaderChar">
    <w:name w:val="Header Char"/>
    <w:basedOn w:val="DefaultParagraphFont"/>
    <w:link w:val="Header"/>
    <w:uiPriority w:val="99"/>
    <w:rsid w:val="002438D3"/>
    <w:rPr>
      <w:rFonts w:ascii="Calibri" w:eastAsia="Calibri" w:hAnsi="Calibri" w:cs="Calibri"/>
    </w:rPr>
  </w:style>
  <w:style w:type="paragraph" w:styleId="Footer">
    <w:name w:val="footer"/>
    <w:basedOn w:val="Normal"/>
    <w:link w:val="FooterChar"/>
    <w:uiPriority w:val="99"/>
    <w:unhideWhenUsed/>
    <w:rsid w:val="002438D3"/>
    <w:pPr>
      <w:tabs>
        <w:tab w:val="center" w:pos="4680"/>
        <w:tab w:val="right" w:pos="9360"/>
      </w:tabs>
    </w:pPr>
  </w:style>
  <w:style w:type="character" w:customStyle="1" w:styleId="FooterChar">
    <w:name w:val="Footer Char"/>
    <w:basedOn w:val="DefaultParagraphFont"/>
    <w:link w:val="Footer"/>
    <w:uiPriority w:val="99"/>
    <w:rsid w:val="002438D3"/>
    <w:rPr>
      <w:rFonts w:ascii="Calibri" w:eastAsia="Calibri" w:hAnsi="Calibri" w:cs="Calibri"/>
    </w:rPr>
  </w:style>
  <w:style w:type="character" w:customStyle="1" w:styleId="Heading2Char">
    <w:name w:val="Heading 2 Char"/>
    <w:basedOn w:val="DefaultParagraphFont"/>
    <w:link w:val="Heading2"/>
    <w:uiPriority w:val="9"/>
    <w:rsid w:val="00E30847"/>
    <w:rPr>
      <w:rFonts w:ascii="Times New Roman" w:eastAsia="Times New Roman" w:hAnsi="Times New Roman" w:cs="Times New Roman"/>
      <w:b/>
      <w:bCs/>
    </w:rPr>
  </w:style>
  <w:style w:type="character" w:customStyle="1" w:styleId="Heading1Char">
    <w:name w:val="Heading 1 Char"/>
    <w:basedOn w:val="DefaultParagraphFont"/>
    <w:link w:val="Heading1"/>
    <w:uiPriority w:val="9"/>
    <w:rsid w:val="009F1B35"/>
    <w:rPr>
      <w:rFonts w:asciiTheme="majorHAnsi" w:eastAsiaTheme="majorEastAsia" w:hAnsiTheme="majorHAnsi" w:cstheme="majorBidi"/>
      <w:color w:val="365F91" w:themeColor="accent1" w:themeShade="BF"/>
      <w:sz w:val="32"/>
      <w:szCs w:val="32"/>
    </w:rPr>
  </w:style>
  <w:style w:type="character" w:styleId="Hyperlink">
    <w:name w:val="Hyperlink"/>
    <w:basedOn w:val="DefaultParagraphFont"/>
    <w:uiPriority w:val="99"/>
    <w:unhideWhenUsed/>
    <w:rsid w:val="00CC78CF"/>
    <w:rPr>
      <w:color w:val="0000FF"/>
      <w:u w:val="single"/>
    </w:rPr>
  </w:style>
  <w:style w:type="character" w:customStyle="1" w:styleId="ListParagraphChar">
    <w:name w:val="List Paragraph Char"/>
    <w:basedOn w:val="DefaultParagraphFont"/>
    <w:link w:val="ListParagraph"/>
    <w:uiPriority w:val="34"/>
    <w:rsid w:val="00496417"/>
    <w:rPr>
      <w:rFonts w:ascii="Calibri" w:eastAsia="Calibri" w:hAnsi="Calibri" w:cs="Calibri"/>
    </w:rPr>
  </w:style>
  <w:style w:type="character" w:customStyle="1" w:styleId="UnresolvedMention1">
    <w:name w:val="Unresolved Mention1"/>
    <w:basedOn w:val="DefaultParagraphFont"/>
    <w:uiPriority w:val="99"/>
    <w:semiHidden/>
    <w:unhideWhenUsed/>
    <w:rsid w:val="00F86A1B"/>
    <w:rPr>
      <w:color w:val="605E5C"/>
      <w:shd w:val="clear" w:color="auto" w:fill="E1DFDD"/>
    </w:rPr>
  </w:style>
  <w:style w:type="paragraph" w:customStyle="1" w:styleId="Default">
    <w:name w:val="Default"/>
    <w:rsid w:val="00464220"/>
    <w:pPr>
      <w:widowControl/>
      <w:adjustRightInd w:val="0"/>
    </w:pPr>
    <w:rPr>
      <w:rFonts w:ascii="Cambria" w:hAnsi="Cambria" w:cs="Cambria"/>
      <w:color w:val="000000"/>
      <w:sz w:val="24"/>
      <w:szCs w:val="24"/>
      <w:lang w:val="en-IN"/>
    </w:rPr>
  </w:style>
  <w:style w:type="paragraph" w:styleId="NormalWeb">
    <w:name w:val="Normal (Web)"/>
    <w:basedOn w:val="Normal"/>
    <w:uiPriority w:val="99"/>
    <w:unhideWhenUsed/>
    <w:rsid w:val="00B2389D"/>
    <w:pPr>
      <w:widowControl/>
      <w:autoSpaceDE/>
      <w:autoSpaceDN/>
      <w:spacing w:before="100" w:beforeAutospacing="1" w:after="100" w:afterAutospacing="1"/>
    </w:pPr>
    <w:rPr>
      <w:rFonts w:ascii="Times New Roman" w:eastAsia="Times New Roman" w:hAnsi="Times New Roman" w:cs="Times New Roman"/>
      <w:sz w:val="24"/>
      <w:szCs w:val="24"/>
      <w:lang w:val="en-IN" w:eastAsia="en-IN"/>
    </w:rPr>
  </w:style>
  <w:style w:type="character" w:styleId="Strong">
    <w:name w:val="Strong"/>
    <w:basedOn w:val="DefaultParagraphFont"/>
    <w:uiPriority w:val="22"/>
    <w:qFormat/>
    <w:rsid w:val="00B2389D"/>
    <w:rPr>
      <w:b/>
      <w:bCs/>
    </w:rPr>
  </w:style>
  <w:style w:type="paragraph" w:styleId="BalloonText">
    <w:name w:val="Balloon Text"/>
    <w:basedOn w:val="Normal"/>
    <w:link w:val="BalloonTextChar"/>
    <w:uiPriority w:val="99"/>
    <w:semiHidden/>
    <w:unhideWhenUsed/>
    <w:rsid w:val="00B94B88"/>
    <w:rPr>
      <w:rFonts w:ascii="Tahoma" w:hAnsi="Tahoma" w:cs="Tahoma"/>
      <w:sz w:val="16"/>
      <w:szCs w:val="16"/>
    </w:rPr>
  </w:style>
  <w:style w:type="character" w:customStyle="1" w:styleId="BalloonTextChar">
    <w:name w:val="Balloon Text Char"/>
    <w:basedOn w:val="DefaultParagraphFont"/>
    <w:link w:val="BalloonText"/>
    <w:uiPriority w:val="99"/>
    <w:semiHidden/>
    <w:rsid w:val="00B94B88"/>
    <w:rPr>
      <w:rFonts w:ascii="Tahoma" w:eastAsia="Calibri" w:hAnsi="Tahoma" w:cs="Tahoma"/>
      <w:sz w:val="16"/>
      <w:szCs w:val="16"/>
    </w:rPr>
  </w:style>
  <w:style w:type="character" w:customStyle="1" w:styleId="UnresolvedMention">
    <w:name w:val="Unresolved Mention"/>
    <w:basedOn w:val="DefaultParagraphFont"/>
    <w:uiPriority w:val="99"/>
    <w:semiHidden/>
    <w:unhideWhenUsed/>
    <w:rsid w:val="005D508A"/>
    <w:rPr>
      <w:color w:val="605E5C"/>
      <w:shd w:val="clear" w:color="auto" w:fill="E1DFDD"/>
    </w:rPr>
  </w:style>
  <w:style w:type="character" w:customStyle="1" w:styleId="uv3um">
    <w:name w:val="uv3um"/>
    <w:basedOn w:val="DefaultParagraphFont"/>
    <w:rsid w:val="004323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7570914">
      <w:bodyDiv w:val="1"/>
      <w:marLeft w:val="0"/>
      <w:marRight w:val="0"/>
      <w:marTop w:val="0"/>
      <w:marBottom w:val="0"/>
      <w:divBdr>
        <w:top w:val="none" w:sz="0" w:space="0" w:color="auto"/>
        <w:left w:val="none" w:sz="0" w:space="0" w:color="auto"/>
        <w:bottom w:val="none" w:sz="0" w:space="0" w:color="auto"/>
        <w:right w:val="none" w:sz="0" w:space="0" w:color="auto"/>
      </w:divBdr>
    </w:div>
    <w:div w:id="373623744">
      <w:bodyDiv w:val="1"/>
      <w:marLeft w:val="0"/>
      <w:marRight w:val="0"/>
      <w:marTop w:val="0"/>
      <w:marBottom w:val="0"/>
      <w:divBdr>
        <w:top w:val="none" w:sz="0" w:space="0" w:color="auto"/>
        <w:left w:val="none" w:sz="0" w:space="0" w:color="auto"/>
        <w:bottom w:val="none" w:sz="0" w:space="0" w:color="auto"/>
        <w:right w:val="none" w:sz="0" w:space="0" w:color="auto"/>
      </w:divBdr>
    </w:div>
    <w:div w:id="377053770">
      <w:bodyDiv w:val="1"/>
      <w:marLeft w:val="0"/>
      <w:marRight w:val="0"/>
      <w:marTop w:val="0"/>
      <w:marBottom w:val="0"/>
      <w:divBdr>
        <w:top w:val="none" w:sz="0" w:space="0" w:color="auto"/>
        <w:left w:val="none" w:sz="0" w:space="0" w:color="auto"/>
        <w:bottom w:val="none" w:sz="0" w:space="0" w:color="auto"/>
        <w:right w:val="none" w:sz="0" w:space="0" w:color="auto"/>
      </w:divBdr>
    </w:div>
    <w:div w:id="403920513">
      <w:bodyDiv w:val="1"/>
      <w:marLeft w:val="0"/>
      <w:marRight w:val="0"/>
      <w:marTop w:val="0"/>
      <w:marBottom w:val="0"/>
      <w:divBdr>
        <w:top w:val="none" w:sz="0" w:space="0" w:color="auto"/>
        <w:left w:val="none" w:sz="0" w:space="0" w:color="auto"/>
        <w:bottom w:val="none" w:sz="0" w:space="0" w:color="auto"/>
        <w:right w:val="none" w:sz="0" w:space="0" w:color="auto"/>
      </w:divBdr>
    </w:div>
    <w:div w:id="426460421">
      <w:bodyDiv w:val="1"/>
      <w:marLeft w:val="0"/>
      <w:marRight w:val="0"/>
      <w:marTop w:val="0"/>
      <w:marBottom w:val="0"/>
      <w:divBdr>
        <w:top w:val="none" w:sz="0" w:space="0" w:color="auto"/>
        <w:left w:val="none" w:sz="0" w:space="0" w:color="auto"/>
        <w:bottom w:val="none" w:sz="0" w:space="0" w:color="auto"/>
        <w:right w:val="none" w:sz="0" w:space="0" w:color="auto"/>
      </w:divBdr>
      <w:divsChild>
        <w:div w:id="105006411">
          <w:marLeft w:val="0"/>
          <w:marRight w:val="0"/>
          <w:marTop w:val="0"/>
          <w:marBottom w:val="0"/>
          <w:divBdr>
            <w:top w:val="none" w:sz="0" w:space="0" w:color="auto"/>
            <w:left w:val="none" w:sz="0" w:space="0" w:color="auto"/>
            <w:bottom w:val="none" w:sz="0" w:space="0" w:color="auto"/>
            <w:right w:val="none" w:sz="0" w:space="0" w:color="auto"/>
          </w:divBdr>
          <w:divsChild>
            <w:div w:id="2118134193">
              <w:marLeft w:val="0"/>
              <w:marRight w:val="0"/>
              <w:marTop w:val="0"/>
              <w:marBottom w:val="0"/>
              <w:divBdr>
                <w:top w:val="none" w:sz="0" w:space="0" w:color="auto"/>
                <w:left w:val="none" w:sz="0" w:space="0" w:color="auto"/>
                <w:bottom w:val="none" w:sz="0" w:space="0" w:color="auto"/>
                <w:right w:val="none" w:sz="0" w:space="0" w:color="auto"/>
              </w:divBdr>
              <w:divsChild>
                <w:div w:id="1813935729">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538935049">
          <w:marLeft w:val="0"/>
          <w:marRight w:val="0"/>
          <w:marTop w:val="0"/>
          <w:marBottom w:val="0"/>
          <w:divBdr>
            <w:top w:val="none" w:sz="0" w:space="0" w:color="auto"/>
            <w:left w:val="none" w:sz="0" w:space="0" w:color="auto"/>
            <w:bottom w:val="none" w:sz="0" w:space="0" w:color="auto"/>
            <w:right w:val="none" w:sz="0" w:space="0" w:color="auto"/>
          </w:divBdr>
          <w:divsChild>
            <w:div w:id="530534707">
              <w:marLeft w:val="0"/>
              <w:marRight w:val="0"/>
              <w:marTop w:val="0"/>
              <w:marBottom w:val="0"/>
              <w:divBdr>
                <w:top w:val="none" w:sz="0" w:space="0" w:color="auto"/>
                <w:left w:val="none" w:sz="0" w:space="0" w:color="auto"/>
                <w:bottom w:val="none" w:sz="0" w:space="0" w:color="auto"/>
                <w:right w:val="none" w:sz="0" w:space="0" w:color="auto"/>
              </w:divBdr>
              <w:divsChild>
                <w:div w:id="1018777960">
                  <w:marLeft w:val="0"/>
                  <w:marRight w:val="0"/>
                  <w:marTop w:val="0"/>
                  <w:marBottom w:val="0"/>
                  <w:divBdr>
                    <w:top w:val="none" w:sz="0" w:space="0" w:color="auto"/>
                    <w:left w:val="none" w:sz="0" w:space="0" w:color="auto"/>
                    <w:bottom w:val="none" w:sz="0" w:space="0" w:color="auto"/>
                    <w:right w:val="none" w:sz="0" w:space="0" w:color="auto"/>
                  </w:divBdr>
                  <w:divsChild>
                    <w:div w:id="477262210">
                      <w:marLeft w:val="0"/>
                      <w:marRight w:val="0"/>
                      <w:marTop w:val="0"/>
                      <w:marBottom w:val="0"/>
                      <w:divBdr>
                        <w:top w:val="none" w:sz="0" w:space="0" w:color="auto"/>
                        <w:left w:val="none" w:sz="0" w:space="0" w:color="auto"/>
                        <w:bottom w:val="none" w:sz="0" w:space="0" w:color="auto"/>
                        <w:right w:val="none" w:sz="0" w:space="0" w:color="auto"/>
                      </w:divBdr>
                      <w:divsChild>
                        <w:div w:id="42952508">
                          <w:marLeft w:val="0"/>
                          <w:marRight w:val="0"/>
                          <w:marTop w:val="0"/>
                          <w:marBottom w:val="0"/>
                          <w:divBdr>
                            <w:top w:val="none" w:sz="0" w:space="0" w:color="auto"/>
                            <w:left w:val="none" w:sz="0" w:space="0" w:color="auto"/>
                            <w:bottom w:val="none" w:sz="0" w:space="0" w:color="auto"/>
                            <w:right w:val="none" w:sz="0" w:space="0" w:color="auto"/>
                          </w:divBdr>
                          <w:divsChild>
                            <w:div w:id="238246552">
                              <w:marLeft w:val="0"/>
                              <w:marRight w:val="0"/>
                              <w:marTop w:val="0"/>
                              <w:marBottom w:val="0"/>
                              <w:divBdr>
                                <w:top w:val="none" w:sz="0" w:space="0" w:color="auto"/>
                                <w:left w:val="none" w:sz="0" w:space="0" w:color="auto"/>
                                <w:bottom w:val="none" w:sz="0" w:space="0" w:color="auto"/>
                                <w:right w:val="none" w:sz="0" w:space="0" w:color="auto"/>
                              </w:divBdr>
                            </w:div>
                            <w:div w:id="242225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8467218">
                  <w:marLeft w:val="0"/>
                  <w:marRight w:val="0"/>
                  <w:marTop w:val="0"/>
                  <w:marBottom w:val="0"/>
                  <w:divBdr>
                    <w:top w:val="none" w:sz="0" w:space="0" w:color="auto"/>
                    <w:left w:val="none" w:sz="0" w:space="0" w:color="auto"/>
                    <w:bottom w:val="none" w:sz="0" w:space="0" w:color="auto"/>
                    <w:right w:val="none" w:sz="0" w:space="0" w:color="auto"/>
                  </w:divBdr>
                  <w:divsChild>
                    <w:div w:id="275598205">
                      <w:marLeft w:val="0"/>
                      <w:marRight w:val="0"/>
                      <w:marTop w:val="0"/>
                      <w:marBottom w:val="0"/>
                      <w:divBdr>
                        <w:top w:val="none" w:sz="0" w:space="0" w:color="auto"/>
                        <w:left w:val="none" w:sz="0" w:space="0" w:color="auto"/>
                        <w:bottom w:val="none" w:sz="0" w:space="0" w:color="auto"/>
                        <w:right w:val="none" w:sz="0" w:space="0" w:color="auto"/>
                      </w:divBdr>
                      <w:divsChild>
                        <w:div w:id="1251231155">
                          <w:marLeft w:val="0"/>
                          <w:marRight w:val="0"/>
                          <w:marTop w:val="0"/>
                          <w:marBottom w:val="0"/>
                          <w:divBdr>
                            <w:top w:val="none" w:sz="0" w:space="0" w:color="auto"/>
                            <w:left w:val="none" w:sz="0" w:space="0" w:color="auto"/>
                            <w:bottom w:val="none" w:sz="0" w:space="0" w:color="auto"/>
                            <w:right w:val="none" w:sz="0" w:space="0" w:color="auto"/>
                          </w:divBdr>
                          <w:divsChild>
                            <w:div w:id="270860365">
                              <w:marLeft w:val="0"/>
                              <w:marRight w:val="0"/>
                              <w:marTop w:val="0"/>
                              <w:marBottom w:val="0"/>
                              <w:divBdr>
                                <w:top w:val="none" w:sz="0" w:space="0" w:color="auto"/>
                                <w:left w:val="none" w:sz="0" w:space="0" w:color="auto"/>
                                <w:bottom w:val="none" w:sz="0" w:space="0" w:color="auto"/>
                                <w:right w:val="none" w:sz="0" w:space="0" w:color="auto"/>
                              </w:divBdr>
                            </w:div>
                            <w:div w:id="96173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8215757">
                  <w:marLeft w:val="0"/>
                  <w:marRight w:val="0"/>
                  <w:marTop w:val="0"/>
                  <w:marBottom w:val="0"/>
                  <w:divBdr>
                    <w:top w:val="none" w:sz="0" w:space="0" w:color="auto"/>
                    <w:left w:val="none" w:sz="0" w:space="0" w:color="auto"/>
                    <w:bottom w:val="none" w:sz="0" w:space="0" w:color="auto"/>
                    <w:right w:val="none" w:sz="0" w:space="0" w:color="auto"/>
                  </w:divBdr>
                  <w:divsChild>
                    <w:div w:id="1058629501">
                      <w:marLeft w:val="0"/>
                      <w:marRight w:val="0"/>
                      <w:marTop w:val="0"/>
                      <w:marBottom w:val="0"/>
                      <w:divBdr>
                        <w:top w:val="none" w:sz="0" w:space="0" w:color="auto"/>
                        <w:left w:val="none" w:sz="0" w:space="0" w:color="auto"/>
                        <w:bottom w:val="none" w:sz="0" w:space="0" w:color="auto"/>
                        <w:right w:val="none" w:sz="0" w:space="0" w:color="auto"/>
                      </w:divBdr>
                      <w:divsChild>
                        <w:div w:id="1474827757">
                          <w:marLeft w:val="0"/>
                          <w:marRight w:val="0"/>
                          <w:marTop w:val="0"/>
                          <w:marBottom w:val="0"/>
                          <w:divBdr>
                            <w:top w:val="none" w:sz="0" w:space="0" w:color="auto"/>
                            <w:left w:val="none" w:sz="0" w:space="0" w:color="auto"/>
                            <w:bottom w:val="none" w:sz="0" w:space="0" w:color="auto"/>
                            <w:right w:val="none" w:sz="0" w:space="0" w:color="auto"/>
                          </w:divBdr>
                          <w:divsChild>
                            <w:div w:id="1870682689">
                              <w:marLeft w:val="0"/>
                              <w:marRight w:val="0"/>
                              <w:marTop w:val="0"/>
                              <w:marBottom w:val="0"/>
                              <w:divBdr>
                                <w:top w:val="none" w:sz="0" w:space="0" w:color="auto"/>
                                <w:left w:val="none" w:sz="0" w:space="0" w:color="auto"/>
                                <w:bottom w:val="none" w:sz="0" w:space="0" w:color="auto"/>
                                <w:right w:val="none" w:sz="0" w:space="0" w:color="auto"/>
                              </w:divBdr>
                            </w:div>
                            <w:div w:id="359665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83323">
                  <w:marLeft w:val="0"/>
                  <w:marRight w:val="0"/>
                  <w:marTop w:val="0"/>
                  <w:marBottom w:val="0"/>
                  <w:divBdr>
                    <w:top w:val="none" w:sz="0" w:space="0" w:color="auto"/>
                    <w:left w:val="none" w:sz="0" w:space="0" w:color="auto"/>
                    <w:bottom w:val="none" w:sz="0" w:space="0" w:color="auto"/>
                    <w:right w:val="none" w:sz="0" w:space="0" w:color="auto"/>
                  </w:divBdr>
                  <w:divsChild>
                    <w:div w:id="2092963351">
                      <w:marLeft w:val="0"/>
                      <w:marRight w:val="0"/>
                      <w:marTop w:val="0"/>
                      <w:marBottom w:val="0"/>
                      <w:divBdr>
                        <w:top w:val="none" w:sz="0" w:space="0" w:color="auto"/>
                        <w:left w:val="none" w:sz="0" w:space="0" w:color="auto"/>
                        <w:bottom w:val="none" w:sz="0" w:space="0" w:color="auto"/>
                        <w:right w:val="none" w:sz="0" w:space="0" w:color="auto"/>
                      </w:divBdr>
                      <w:divsChild>
                        <w:div w:id="1200582086">
                          <w:marLeft w:val="0"/>
                          <w:marRight w:val="0"/>
                          <w:marTop w:val="0"/>
                          <w:marBottom w:val="0"/>
                          <w:divBdr>
                            <w:top w:val="none" w:sz="0" w:space="0" w:color="auto"/>
                            <w:left w:val="none" w:sz="0" w:space="0" w:color="auto"/>
                            <w:bottom w:val="none" w:sz="0" w:space="0" w:color="auto"/>
                            <w:right w:val="none" w:sz="0" w:space="0" w:color="auto"/>
                          </w:divBdr>
                          <w:divsChild>
                            <w:div w:id="772163929">
                              <w:marLeft w:val="0"/>
                              <w:marRight w:val="0"/>
                              <w:marTop w:val="0"/>
                              <w:marBottom w:val="0"/>
                              <w:divBdr>
                                <w:top w:val="none" w:sz="0" w:space="0" w:color="auto"/>
                                <w:left w:val="none" w:sz="0" w:space="0" w:color="auto"/>
                                <w:bottom w:val="none" w:sz="0" w:space="0" w:color="auto"/>
                                <w:right w:val="none" w:sz="0" w:space="0" w:color="auto"/>
                              </w:divBdr>
                            </w:div>
                            <w:div w:id="1804150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555955">
                  <w:marLeft w:val="0"/>
                  <w:marRight w:val="0"/>
                  <w:marTop w:val="0"/>
                  <w:marBottom w:val="0"/>
                  <w:divBdr>
                    <w:top w:val="none" w:sz="0" w:space="0" w:color="auto"/>
                    <w:left w:val="none" w:sz="0" w:space="0" w:color="auto"/>
                    <w:bottom w:val="none" w:sz="0" w:space="0" w:color="auto"/>
                    <w:right w:val="none" w:sz="0" w:space="0" w:color="auto"/>
                  </w:divBdr>
                  <w:divsChild>
                    <w:div w:id="346836562">
                      <w:marLeft w:val="0"/>
                      <w:marRight w:val="0"/>
                      <w:marTop w:val="0"/>
                      <w:marBottom w:val="0"/>
                      <w:divBdr>
                        <w:top w:val="none" w:sz="0" w:space="0" w:color="auto"/>
                        <w:left w:val="none" w:sz="0" w:space="0" w:color="auto"/>
                        <w:bottom w:val="none" w:sz="0" w:space="0" w:color="auto"/>
                        <w:right w:val="none" w:sz="0" w:space="0" w:color="auto"/>
                      </w:divBdr>
                      <w:divsChild>
                        <w:div w:id="1081685093">
                          <w:marLeft w:val="0"/>
                          <w:marRight w:val="0"/>
                          <w:marTop w:val="0"/>
                          <w:marBottom w:val="0"/>
                          <w:divBdr>
                            <w:top w:val="none" w:sz="0" w:space="0" w:color="auto"/>
                            <w:left w:val="none" w:sz="0" w:space="0" w:color="auto"/>
                            <w:bottom w:val="none" w:sz="0" w:space="0" w:color="auto"/>
                            <w:right w:val="none" w:sz="0" w:space="0" w:color="auto"/>
                          </w:divBdr>
                          <w:divsChild>
                            <w:div w:id="1136608876">
                              <w:marLeft w:val="0"/>
                              <w:marRight w:val="0"/>
                              <w:marTop w:val="0"/>
                              <w:marBottom w:val="0"/>
                              <w:divBdr>
                                <w:top w:val="none" w:sz="0" w:space="0" w:color="auto"/>
                                <w:left w:val="none" w:sz="0" w:space="0" w:color="auto"/>
                                <w:bottom w:val="none" w:sz="0" w:space="0" w:color="auto"/>
                                <w:right w:val="none" w:sz="0" w:space="0" w:color="auto"/>
                              </w:divBdr>
                            </w:div>
                            <w:div w:id="855653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39302763">
      <w:bodyDiv w:val="1"/>
      <w:marLeft w:val="0"/>
      <w:marRight w:val="0"/>
      <w:marTop w:val="0"/>
      <w:marBottom w:val="0"/>
      <w:divBdr>
        <w:top w:val="none" w:sz="0" w:space="0" w:color="auto"/>
        <w:left w:val="none" w:sz="0" w:space="0" w:color="auto"/>
        <w:bottom w:val="none" w:sz="0" w:space="0" w:color="auto"/>
        <w:right w:val="none" w:sz="0" w:space="0" w:color="auto"/>
      </w:divBdr>
    </w:div>
    <w:div w:id="487787138">
      <w:bodyDiv w:val="1"/>
      <w:marLeft w:val="0"/>
      <w:marRight w:val="0"/>
      <w:marTop w:val="0"/>
      <w:marBottom w:val="0"/>
      <w:divBdr>
        <w:top w:val="none" w:sz="0" w:space="0" w:color="auto"/>
        <w:left w:val="none" w:sz="0" w:space="0" w:color="auto"/>
        <w:bottom w:val="none" w:sz="0" w:space="0" w:color="auto"/>
        <w:right w:val="none" w:sz="0" w:space="0" w:color="auto"/>
      </w:divBdr>
    </w:div>
    <w:div w:id="521361067">
      <w:bodyDiv w:val="1"/>
      <w:marLeft w:val="0"/>
      <w:marRight w:val="0"/>
      <w:marTop w:val="0"/>
      <w:marBottom w:val="0"/>
      <w:divBdr>
        <w:top w:val="none" w:sz="0" w:space="0" w:color="auto"/>
        <w:left w:val="none" w:sz="0" w:space="0" w:color="auto"/>
        <w:bottom w:val="none" w:sz="0" w:space="0" w:color="auto"/>
        <w:right w:val="none" w:sz="0" w:space="0" w:color="auto"/>
      </w:divBdr>
      <w:divsChild>
        <w:div w:id="1732078327">
          <w:marLeft w:val="0"/>
          <w:marRight w:val="0"/>
          <w:marTop w:val="0"/>
          <w:marBottom w:val="0"/>
          <w:divBdr>
            <w:top w:val="none" w:sz="0" w:space="0" w:color="auto"/>
            <w:left w:val="none" w:sz="0" w:space="0" w:color="auto"/>
            <w:bottom w:val="none" w:sz="0" w:space="0" w:color="auto"/>
            <w:right w:val="none" w:sz="0" w:space="0" w:color="auto"/>
          </w:divBdr>
          <w:divsChild>
            <w:div w:id="634485728">
              <w:marLeft w:val="0"/>
              <w:marRight w:val="0"/>
              <w:marTop w:val="0"/>
              <w:marBottom w:val="0"/>
              <w:divBdr>
                <w:top w:val="none" w:sz="0" w:space="0" w:color="auto"/>
                <w:left w:val="none" w:sz="0" w:space="0" w:color="auto"/>
                <w:bottom w:val="none" w:sz="0" w:space="0" w:color="auto"/>
                <w:right w:val="none" w:sz="0" w:space="0" w:color="auto"/>
              </w:divBdr>
              <w:divsChild>
                <w:div w:id="716706308">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245723876">
          <w:marLeft w:val="0"/>
          <w:marRight w:val="0"/>
          <w:marTop w:val="0"/>
          <w:marBottom w:val="0"/>
          <w:divBdr>
            <w:top w:val="none" w:sz="0" w:space="0" w:color="auto"/>
            <w:left w:val="none" w:sz="0" w:space="0" w:color="auto"/>
            <w:bottom w:val="none" w:sz="0" w:space="0" w:color="auto"/>
            <w:right w:val="none" w:sz="0" w:space="0" w:color="auto"/>
          </w:divBdr>
          <w:divsChild>
            <w:div w:id="1939101330">
              <w:marLeft w:val="0"/>
              <w:marRight w:val="0"/>
              <w:marTop w:val="0"/>
              <w:marBottom w:val="0"/>
              <w:divBdr>
                <w:top w:val="none" w:sz="0" w:space="0" w:color="auto"/>
                <w:left w:val="none" w:sz="0" w:space="0" w:color="auto"/>
                <w:bottom w:val="none" w:sz="0" w:space="0" w:color="auto"/>
                <w:right w:val="none" w:sz="0" w:space="0" w:color="auto"/>
              </w:divBdr>
              <w:divsChild>
                <w:div w:id="948244156">
                  <w:marLeft w:val="0"/>
                  <w:marRight w:val="0"/>
                  <w:marTop w:val="0"/>
                  <w:marBottom w:val="0"/>
                  <w:divBdr>
                    <w:top w:val="none" w:sz="0" w:space="0" w:color="auto"/>
                    <w:left w:val="none" w:sz="0" w:space="0" w:color="auto"/>
                    <w:bottom w:val="none" w:sz="0" w:space="0" w:color="auto"/>
                    <w:right w:val="none" w:sz="0" w:space="0" w:color="auto"/>
                  </w:divBdr>
                  <w:divsChild>
                    <w:div w:id="1539852978">
                      <w:marLeft w:val="0"/>
                      <w:marRight w:val="0"/>
                      <w:marTop w:val="0"/>
                      <w:marBottom w:val="0"/>
                      <w:divBdr>
                        <w:top w:val="none" w:sz="0" w:space="0" w:color="auto"/>
                        <w:left w:val="none" w:sz="0" w:space="0" w:color="auto"/>
                        <w:bottom w:val="none" w:sz="0" w:space="0" w:color="auto"/>
                        <w:right w:val="none" w:sz="0" w:space="0" w:color="auto"/>
                      </w:divBdr>
                      <w:divsChild>
                        <w:div w:id="548342951">
                          <w:marLeft w:val="0"/>
                          <w:marRight w:val="0"/>
                          <w:marTop w:val="0"/>
                          <w:marBottom w:val="0"/>
                          <w:divBdr>
                            <w:top w:val="none" w:sz="0" w:space="0" w:color="auto"/>
                            <w:left w:val="none" w:sz="0" w:space="0" w:color="auto"/>
                            <w:bottom w:val="none" w:sz="0" w:space="0" w:color="auto"/>
                            <w:right w:val="none" w:sz="0" w:space="0" w:color="auto"/>
                          </w:divBdr>
                          <w:divsChild>
                            <w:div w:id="604457110">
                              <w:marLeft w:val="0"/>
                              <w:marRight w:val="0"/>
                              <w:marTop w:val="0"/>
                              <w:marBottom w:val="0"/>
                              <w:divBdr>
                                <w:top w:val="none" w:sz="0" w:space="0" w:color="auto"/>
                                <w:left w:val="none" w:sz="0" w:space="0" w:color="auto"/>
                                <w:bottom w:val="none" w:sz="0" w:space="0" w:color="auto"/>
                                <w:right w:val="none" w:sz="0" w:space="0" w:color="auto"/>
                              </w:divBdr>
                            </w:div>
                            <w:div w:id="130485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9326202">
                  <w:marLeft w:val="0"/>
                  <w:marRight w:val="0"/>
                  <w:marTop w:val="0"/>
                  <w:marBottom w:val="0"/>
                  <w:divBdr>
                    <w:top w:val="none" w:sz="0" w:space="0" w:color="auto"/>
                    <w:left w:val="none" w:sz="0" w:space="0" w:color="auto"/>
                    <w:bottom w:val="none" w:sz="0" w:space="0" w:color="auto"/>
                    <w:right w:val="none" w:sz="0" w:space="0" w:color="auto"/>
                  </w:divBdr>
                  <w:divsChild>
                    <w:div w:id="714238250">
                      <w:marLeft w:val="0"/>
                      <w:marRight w:val="0"/>
                      <w:marTop w:val="0"/>
                      <w:marBottom w:val="0"/>
                      <w:divBdr>
                        <w:top w:val="none" w:sz="0" w:space="0" w:color="auto"/>
                        <w:left w:val="none" w:sz="0" w:space="0" w:color="auto"/>
                        <w:bottom w:val="none" w:sz="0" w:space="0" w:color="auto"/>
                        <w:right w:val="none" w:sz="0" w:space="0" w:color="auto"/>
                      </w:divBdr>
                      <w:divsChild>
                        <w:div w:id="1693799354">
                          <w:marLeft w:val="0"/>
                          <w:marRight w:val="0"/>
                          <w:marTop w:val="0"/>
                          <w:marBottom w:val="0"/>
                          <w:divBdr>
                            <w:top w:val="none" w:sz="0" w:space="0" w:color="auto"/>
                            <w:left w:val="none" w:sz="0" w:space="0" w:color="auto"/>
                            <w:bottom w:val="none" w:sz="0" w:space="0" w:color="auto"/>
                            <w:right w:val="none" w:sz="0" w:space="0" w:color="auto"/>
                          </w:divBdr>
                          <w:divsChild>
                            <w:div w:id="1517498490">
                              <w:marLeft w:val="0"/>
                              <w:marRight w:val="0"/>
                              <w:marTop w:val="0"/>
                              <w:marBottom w:val="0"/>
                              <w:divBdr>
                                <w:top w:val="none" w:sz="0" w:space="0" w:color="auto"/>
                                <w:left w:val="none" w:sz="0" w:space="0" w:color="auto"/>
                                <w:bottom w:val="none" w:sz="0" w:space="0" w:color="auto"/>
                                <w:right w:val="none" w:sz="0" w:space="0" w:color="auto"/>
                              </w:divBdr>
                            </w:div>
                            <w:div w:id="1490441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8332022">
                  <w:marLeft w:val="0"/>
                  <w:marRight w:val="0"/>
                  <w:marTop w:val="0"/>
                  <w:marBottom w:val="0"/>
                  <w:divBdr>
                    <w:top w:val="none" w:sz="0" w:space="0" w:color="auto"/>
                    <w:left w:val="none" w:sz="0" w:space="0" w:color="auto"/>
                    <w:bottom w:val="none" w:sz="0" w:space="0" w:color="auto"/>
                    <w:right w:val="none" w:sz="0" w:space="0" w:color="auto"/>
                  </w:divBdr>
                  <w:divsChild>
                    <w:div w:id="2023050658">
                      <w:marLeft w:val="0"/>
                      <w:marRight w:val="0"/>
                      <w:marTop w:val="0"/>
                      <w:marBottom w:val="0"/>
                      <w:divBdr>
                        <w:top w:val="none" w:sz="0" w:space="0" w:color="auto"/>
                        <w:left w:val="none" w:sz="0" w:space="0" w:color="auto"/>
                        <w:bottom w:val="none" w:sz="0" w:space="0" w:color="auto"/>
                        <w:right w:val="none" w:sz="0" w:space="0" w:color="auto"/>
                      </w:divBdr>
                      <w:divsChild>
                        <w:div w:id="234585473">
                          <w:marLeft w:val="0"/>
                          <w:marRight w:val="0"/>
                          <w:marTop w:val="0"/>
                          <w:marBottom w:val="0"/>
                          <w:divBdr>
                            <w:top w:val="none" w:sz="0" w:space="0" w:color="auto"/>
                            <w:left w:val="none" w:sz="0" w:space="0" w:color="auto"/>
                            <w:bottom w:val="none" w:sz="0" w:space="0" w:color="auto"/>
                            <w:right w:val="none" w:sz="0" w:space="0" w:color="auto"/>
                          </w:divBdr>
                          <w:divsChild>
                            <w:div w:id="654191034">
                              <w:marLeft w:val="0"/>
                              <w:marRight w:val="0"/>
                              <w:marTop w:val="0"/>
                              <w:marBottom w:val="0"/>
                              <w:divBdr>
                                <w:top w:val="none" w:sz="0" w:space="0" w:color="auto"/>
                                <w:left w:val="none" w:sz="0" w:space="0" w:color="auto"/>
                                <w:bottom w:val="none" w:sz="0" w:space="0" w:color="auto"/>
                                <w:right w:val="none" w:sz="0" w:space="0" w:color="auto"/>
                              </w:divBdr>
                            </w:div>
                            <w:div w:id="1706634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4795220">
                  <w:marLeft w:val="0"/>
                  <w:marRight w:val="0"/>
                  <w:marTop w:val="0"/>
                  <w:marBottom w:val="0"/>
                  <w:divBdr>
                    <w:top w:val="none" w:sz="0" w:space="0" w:color="auto"/>
                    <w:left w:val="none" w:sz="0" w:space="0" w:color="auto"/>
                    <w:bottom w:val="none" w:sz="0" w:space="0" w:color="auto"/>
                    <w:right w:val="none" w:sz="0" w:space="0" w:color="auto"/>
                  </w:divBdr>
                  <w:divsChild>
                    <w:div w:id="881940366">
                      <w:marLeft w:val="0"/>
                      <w:marRight w:val="0"/>
                      <w:marTop w:val="0"/>
                      <w:marBottom w:val="0"/>
                      <w:divBdr>
                        <w:top w:val="none" w:sz="0" w:space="0" w:color="auto"/>
                        <w:left w:val="none" w:sz="0" w:space="0" w:color="auto"/>
                        <w:bottom w:val="none" w:sz="0" w:space="0" w:color="auto"/>
                        <w:right w:val="none" w:sz="0" w:space="0" w:color="auto"/>
                      </w:divBdr>
                      <w:divsChild>
                        <w:div w:id="1299847314">
                          <w:marLeft w:val="0"/>
                          <w:marRight w:val="0"/>
                          <w:marTop w:val="0"/>
                          <w:marBottom w:val="0"/>
                          <w:divBdr>
                            <w:top w:val="none" w:sz="0" w:space="0" w:color="auto"/>
                            <w:left w:val="none" w:sz="0" w:space="0" w:color="auto"/>
                            <w:bottom w:val="none" w:sz="0" w:space="0" w:color="auto"/>
                            <w:right w:val="none" w:sz="0" w:space="0" w:color="auto"/>
                          </w:divBdr>
                          <w:divsChild>
                            <w:div w:id="145321455">
                              <w:marLeft w:val="0"/>
                              <w:marRight w:val="0"/>
                              <w:marTop w:val="0"/>
                              <w:marBottom w:val="0"/>
                              <w:divBdr>
                                <w:top w:val="none" w:sz="0" w:space="0" w:color="auto"/>
                                <w:left w:val="none" w:sz="0" w:space="0" w:color="auto"/>
                                <w:bottom w:val="none" w:sz="0" w:space="0" w:color="auto"/>
                                <w:right w:val="none" w:sz="0" w:space="0" w:color="auto"/>
                              </w:divBdr>
                            </w:div>
                            <w:div w:id="469052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24293466">
      <w:bodyDiv w:val="1"/>
      <w:marLeft w:val="0"/>
      <w:marRight w:val="0"/>
      <w:marTop w:val="0"/>
      <w:marBottom w:val="0"/>
      <w:divBdr>
        <w:top w:val="none" w:sz="0" w:space="0" w:color="auto"/>
        <w:left w:val="none" w:sz="0" w:space="0" w:color="auto"/>
        <w:bottom w:val="none" w:sz="0" w:space="0" w:color="auto"/>
        <w:right w:val="none" w:sz="0" w:space="0" w:color="auto"/>
      </w:divBdr>
    </w:div>
    <w:div w:id="615716444">
      <w:bodyDiv w:val="1"/>
      <w:marLeft w:val="0"/>
      <w:marRight w:val="0"/>
      <w:marTop w:val="0"/>
      <w:marBottom w:val="0"/>
      <w:divBdr>
        <w:top w:val="none" w:sz="0" w:space="0" w:color="auto"/>
        <w:left w:val="none" w:sz="0" w:space="0" w:color="auto"/>
        <w:bottom w:val="none" w:sz="0" w:space="0" w:color="auto"/>
        <w:right w:val="none" w:sz="0" w:space="0" w:color="auto"/>
      </w:divBdr>
    </w:div>
    <w:div w:id="638917374">
      <w:bodyDiv w:val="1"/>
      <w:marLeft w:val="0"/>
      <w:marRight w:val="0"/>
      <w:marTop w:val="0"/>
      <w:marBottom w:val="0"/>
      <w:divBdr>
        <w:top w:val="none" w:sz="0" w:space="0" w:color="auto"/>
        <w:left w:val="none" w:sz="0" w:space="0" w:color="auto"/>
        <w:bottom w:val="none" w:sz="0" w:space="0" w:color="auto"/>
        <w:right w:val="none" w:sz="0" w:space="0" w:color="auto"/>
      </w:divBdr>
      <w:divsChild>
        <w:div w:id="2135443335">
          <w:marLeft w:val="0"/>
          <w:marRight w:val="0"/>
          <w:marTop w:val="0"/>
          <w:marBottom w:val="0"/>
          <w:divBdr>
            <w:top w:val="none" w:sz="0" w:space="0" w:color="auto"/>
            <w:left w:val="none" w:sz="0" w:space="0" w:color="auto"/>
            <w:bottom w:val="none" w:sz="0" w:space="0" w:color="auto"/>
            <w:right w:val="none" w:sz="0" w:space="0" w:color="auto"/>
          </w:divBdr>
        </w:div>
        <w:div w:id="527908577">
          <w:marLeft w:val="0"/>
          <w:marRight w:val="0"/>
          <w:marTop w:val="0"/>
          <w:marBottom w:val="0"/>
          <w:divBdr>
            <w:top w:val="none" w:sz="0" w:space="0" w:color="auto"/>
            <w:left w:val="none" w:sz="0" w:space="0" w:color="auto"/>
            <w:bottom w:val="none" w:sz="0" w:space="0" w:color="auto"/>
            <w:right w:val="none" w:sz="0" w:space="0" w:color="auto"/>
          </w:divBdr>
        </w:div>
        <w:div w:id="1868371540">
          <w:marLeft w:val="0"/>
          <w:marRight w:val="0"/>
          <w:marTop w:val="0"/>
          <w:marBottom w:val="0"/>
          <w:divBdr>
            <w:top w:val="none" w:sz="0" w:space="0" w:color="auto"/>
            <w:left w:val="none" w:sz="0" w:space="0" w:color="auto"/>
            <w:bottom w:val="none" w:sz="0" w:space="0" w:color="auto"/>
            <w:right w:val="none" w:sz="0" w:space="0" w:color="auto"/>
          </w:divBdr>
          <w:divsChild>
            <w:div w:id="1702633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7334723">
      <w:bodyDiv w:val="1"/>
      <w:marLeft w:val="0"/>
      <w:marRight w:val="0"/>
      <w:marTop w:val="0"/>
      <w:marBottom w:val="0"/>
      <w:divBdr>
        <w:top w:val="none" w:sz="0" w:space="0" w:color="auto"/>
        <w:left w:val="none" w:sz="0" w:space="0" w:color="auto"/>
        <w:bottom w:val="none" w:sz="0" w:space="0" w:color="auto"/>
        <w:right w:val="none" w:sz="0" w:space="0" w:color="auto"/>
      </w:divBdr>
      <w:divsChild>
        <w:div w:id="1188324523">
          <w:marLeft w:val="0"/>
          <w:marRight w:val="0"/>
          <w:marTop w:val="0"/>
          <w:marBottom w:val="0"/>
          <w:divBdr>
            <w:top w:val="none" w:sz="0" w:space="0" w:color="auto"/>
            <w:left w:val="none" w:sz="0" w:space="0" w:color="auto"/>
            <w:bottom w:val="none" w:sz="0" w:space="0" w:color="auto"/>
            <w:right w:val="none" w:sz="0" w:space="0" w:color="auto"/>
          </w:divBdr>
        </w:div>
        <w:div w:id="577788665">
          <w:marLeft w:val="0"/>
          <w:marRight w:val="0"/>
          <w:marTop w:val="0"/>
          <w:marBottom w:val="0"/>
          <w:divBdr>
            <w:top w:val="none" w:sz="0" w:space="0" w:color="auto"/>
            <w:left w:val="none" w:sz="0" w:space="0" w:color="auto"/>
            <w:bottom w:val="none" w:sz="0" w:space="0" w:color="auto"/>
            <w:right w:val="none" w:sz="0" w:space="0" w:color="auto"/>
          </w:divBdr>
        </w:div>
      </w:divsChild>
    </w:div>
    <w:div w:id="780228697">
      <w:bodyDiv w:val="1"/>
      <w:marLeft w:val="0"/>
      <w:marRight w:val="0"/>
      <w:marTop w:val="0"/>
      <w:marBottom w:val="0"/>
      <w:divBdr>
        <w:top w:val="none" w:sz="0" w:space="0" w:color="auto"/>
        <w:left w:val="none" w:sz="0" w:space="0" w:color="auto"/>
        <w:bottom w:val="none" w:sz="0" w:space="0" w:color="auto"/>
        <w:right w:val="none" w:sz="0" w:space="0" w:color="auto"/>
      </w:divBdr>
    </w:div>
    <w:div w:id="801580743">
      <w:bodyDiv w:val="1"/>
      <w:marLeft w:val="0"/>
      <w:marRight w:val="0"/>
      <w:marTop w:val="0"/>
      <w:marBottom w:val="0"/>
      <w:divBdr>
        <w:top w:val="none" w:sz="0" w:space="0" w:color="auto"/>
        <w:left w:val="none" w:sz="0" w:space="0" w:color="auto"/>
        <w:bottom w:val="none" w:sz="0" w:space="0" w:color="auto"/>
        <w:right w:val="none" w:sz="0" w:space="0" w:color="auto"/>
      </w:divBdr>
      <w:divsChild>
        <w:div w:id="895315077">
          <w:marLeft w:val="0"/>
          <w:marRight w:val="0"/>
          <w:marTop w:val="0"/>
          <w:marBottom w:val="0"/>
          <w:divBdr>
            <w:top w:val="none" w:sz="0" w:space="0" w:color="auto"/>
            <w:left w:val="none" w:sz="0" w:space="0" w:color="auto"/>
            <w:bottom w:val="none" w:sz="0" w:space="0" w:color="auto"/>
            <w:right w:val="none" w:sz="0" w:space="0" w:color="auto"/>
          </w:divBdr>
        </w:div>
        <w:div w:id="1310016624">
          <w:marLeft w:val="0"/>
          <w:marRight w:val="0"/>
          <w:marTop w:val="0"/>
          <w:marBottom w:val="0"/>
          <w:divBdr>
            <w:top w:val="none" w:sz="0" w:space="0" w:color="auto"/>
            <w:left w:val="none" w:sz="0" w:space="0" w:color="auto"/>
            <w:bottom w:val="none" w:sz="0" w:space="0" w:color="auto"/>
            <w:right w:val="none" w:sz="0" w:space="0" w:color="auto"/>
          </w:divBdr>
        </w:div>
        <w:div w:id="629242666">
          <w:marLeft w:val="0"/>
          <w:marRight w:val="0"/>
          <w:marTop w:val="0"/>
          <w:marBottom w:val="0"/>
          <w:divBdr>
            <w:top w:val="none" w:sz="0" w:space="0" w:color="auto"/>
            <w:left w:val="none" w:sz="0" w:space="0" w:color="auto"/>
            <w:bottom w:val="none" w:sz="0" w:space="0" w:color="auto"/>
            <w:right w:val="none" w:sz="0" w:space="0" w:color="auto"/>
          </w:divBdr>
        </w:div>
        <w:div w:id="775365702">
          <w:marLeft w:val="0"/>
          <w:marRight w:val="0"/>
          <w:marTop w:val="0"/>
          <w:marBottom w:val="0"/>
          <w:divBdr>
            <w:top w:val="none" w:sz="0" w:space="0" w:color="auto"/>
            <w:left w:val="none" w:sz="0" w:space="0" w:color="auto"/>
            <w:bottom w:val="none" w:sz="0" w:space="0" w:color="auto"/>
            <w:right w:val="none" w:sz="0" w:space="0" w:color="auto"/>
          </w:divBdr>
        </w:div>
      </w:divsChild>
    </w:div>
    <w:div w:id="859398249">
      <w:bodyDiv w:val="1"/>
      <w:marLeft w:val="0"/>
      <w:marRight w:val="0"/>
      <w:marTop w:val="0"/>
      <w:marBottom w:val="0"/>
      <w:divBdr>
        <w:top w:val="none" w:sz="0" w:space="0" w:color="auto"/>
        <w:left w:val="none" w:sz="0" w:space="0" w:color="auto"/>
        <w:bottom w:val="none" w:sz="0" w:space="0" w:color="auto"/>
        <w:right w:val="none" w:sz="0" w:space="0" w:color="auto"/>
      </w:divBdr>
    </w:div>
    <w:div w:id="1280331785">
      <w:bodyDiv w:val="1"/>
      <w:marLeft w:val="0"/>
      <w:marRight w:val="0"/>
      <w:marTop w:val="0"/>
      <w:marBottom w:val="0"/>
      <w:divBdr>
        <w:top w:val="none" w:sz="0" w:space="0" w:color="auto"/>
        <w:left w:val="none" w:sz="0" w:space="0" w:color="auto"/>
        <w:bottom w:val="none" w:sz="0" w:space="0" w:color="auto"/>
        <w:right w:val="none" w:sz="0" w:space="0" w:color="auto"/>
      </w:divBdr>
      <w:divsChild>
        <w:div w:id="1469741463">
          <w:marLeft w:val="446"/>
          <w:marRight w:val="0"/>
          <w:marTop w:val="0"/>
          <w:marBottom w:val="0"/>
          <w:divBdr>
            <w:top w:val="none" w:sz="0" w:space="0" w:color="auto"/>
            <w:left w:val="none" w:sz="0" w:space="0" w:color="auto"/>
            <w:bottom w:val="none" w:sz="0" w:space="0" w:color="auto"/>
            <w:right w:val="none" w:sz="0" w:space="0" w:color="auto"/>
          </w:divBdr>
        </w:div>
      </w:divsChild>
    </w:div>
    <w:div w:id="1590968415">
      <w:bodyDiv w:val="1"/>
      <w:marLeft w:val="0"/>
      <w:marRight w:val="0"/>
      <w:marTop w:val="0"/>
      <w:marBottom w:val="0"/>
      <w:divBdr>
        <w:top w:val="none" w:sz="0" w:space="0" w:color="auto"/>
        <w:left w:val="none" w:sz="0" w:space="0" w:color="auto"/>
        <w:bottom w:val="none" w:sz="0" w:space="0" w:color="auto"/>
        <w:right w:val="none" w:sz="0" w:space="0" w:color="auto"/>
      </w:divBdr>
    </w:div>
    <w:div w:id="1649242111">
      <w:bodyDiv w:val="1"/>
      <w:marLeft w:val="0"/>
      <w:marRight w:val="0"/>
      <w:marTop w:val="0"/>
      <w:marBottom w:val="0"/>
      <w:divBdr>
        <w:top w:val="none" w:sz="0" w:space="0" w:color="auto"/>
        <w:left w:val="none" w:sz="0" w:space="0" w:color="auto"/>
        <w:bottom w:val="none" w:sz="0" w:space="0" w:color="auto"/>
        <w:right w:val="none" w:sz="0" w:space="0" w:color="auto"/>
      </w:divBdr>
    </w:div>
    <w:div w:id="1673482381">
      <w:bodyDiv w:val="1"/>
      <w:marLeft w:val="0"/>
      <w:marRight w:val="0"/>
      <w:marTop w:val="0"/>
      <w:marBottom w:val="0"/>
      <w:divBdr>
        <w:top w:val="none" w:sz="0" w:space="0" w:color="auto"/>
        <w:left w:val="none" w:sz="0" w:space="0" w:color="auto"/>
        <w:bottom w:val="none" w:sz="0" w:space="0" w:color="auto"/>
        <w:right w:val="none" w:sz="0" w:space="0" w:color="auto"/>
      </w:divBdr>
    </w:div>
    <w:div w:id="1705249477">
      <w:bodyDiv w:val="1"/>
      <w:marLeft w:val="0"/>
      <w:marRight w:val="0"/>
      <w:marTop w:val="0"/>
      <w:marBottom w:val="0"/>
      <w:divBdr>
        <w:top w:val="none" w:sz="0" w:space="0" w:color="auto"/>
        <w:left w:val="none" w:sz="0" w:space="0" w:color="auto"/>
        <w:bottom w:val="none" w:sz="0" w:space="0" w:color="auto"/>
        <w:right w:val="none" w:sz="0" w:space="0" w:color="auto"/>
      </w:divBdr>
    </w:div>
    <w:div w:id="1748723740">
      <w:bodyDiv w:val="1"/>
      <w:marLeft w:val="0"/>
      <w:marRight w:val="0"/>
      <w:marTop w:val="0"/>
      <w:marBottom w:val="0"/>
      <w:divBdr>
        <w:top w:val="none" w:sz="0" w:space="0" w:color="auto"/>
        <w:left w:val="none" w:sz="0" w:space="0" w:color="auto"/>
        <w:bottom w:val="none" w:sz="0" w:space="0" w:color="auto"/>
        <w:right w:val="none" w:sz="0" w:space="0" w:color="auto"/>
      </w:divBdr>
      <w:divsChild>
        <w:div w:id="1688169285">
          <w:marLeft w:val="446"/>
          <w:marRight w:val="0"/>
          <w:marTop w:val="0"/>
          <w:marBottom w:val="0"/>
          <w:divBdr>
            <w:top w:val="none" w:sz="0" w:space="0" w:color="auto"/>
            <w:left w:val="none" w:sz="0" w:space="0" w:color="auto"/>
            <w:bottom w:val="none" w:sz="0" w:space="0" w:color="auto"/>
            <w:right w:val="none" w:sz="0" w:space="0" w:color="auto"/>
          </w:divBdr>
        </w:div>
      </w:divsChild>
    </w:div>
    <w:div w:id="1833789097">
      <w:bodyDiv w:val="1"/>
      <w:marLeft w:val="0"/>
      <w:marRight w:val="0"/>
      <w:marTop w:val="0"/>
      <w:marBottom w:val="0"/>
      <w:divBdr>
        <w:top w:val="none" w:sz="0" w:space="0" w:color="auto"/>
        <w:left w:val="none" w:sz="0" w:space="0" w:color="auto"/>
        <w:bottom w:val="none" w:sz="0" w:space="0" w:color="auto"/>
        <w:right w:val="none" w:sz="0" w:space="0" w:color="auto"/>
      </w:divBdr>
    </w:div>
    <w:div w:id="1834028440">
      <w:bodyDiv w:val="1"/>
      <w:marLeft w:val="0"/>
      <w:marRight w:val="0"/>
      <w:marTop w:val="0"/>
      <w:marBottom w:val="0"/>
      <w:divBdr>
        <w:top w:val="none" w:sz="0" w:space="0" w:color="auto"/>
        <w:left w:val="none" w:sz="0" w:space="0" w:color="auto"/>
        <w:bottom w:val="none" w:sz="0" w:space="0" w:color="auto"/>
        <w:right w:val="none" w:sz="0" w:space="0" w:color="auto"/>
      </w:divBdr>
      <w:divsChild>
        <w:div w:id="1039093134">
          <w:marLeft w:val="0"/>
          <w:marRight w:val="0"/>
          <w:marTop w:val="0"/>
          <w:marBottom w:val="0"/>
          <w:divBdr>
            <w:top w:val="none" w:sz="0" w:space="0" w:color="auto"/>
            <w:left w:val="none" w:sz="0" w:space="0" w:color="auto"/>
            <w:bottom w:val="none" w:sz="0" w:space="0" w:color="auto"/>
            <w:right w:val="none" w:sz="0" w:space="0" w:color="auto"/>
          </w:divBdr>
          <w:divsChild>
            <w:div w:id="893082065">
              <w:marLeft w:val="0"/>
              <w:marRight w:val="0"/>
              <w:marTop w:val="0"/>
              <w:marBottom w:val="0"/>
              <w:divBdr>
                <w:top w:val="none" w:sz="0" w:space="0" w:color="auto"/>
                <w:left w:val="none" w:sz="0" w:space="0" w:color="auto"/>
                <w:bottom w:val="none" w:sz="0" w:space="0" w:color="auto"/>
                <w:right w:val="none" w:sz="0" w:space="0" w:color="auto"/>
              </w:divBdr>
              <w:divsChild>
                <w:div w:id="1971863167">
                  <w:marLeft w:val="0"/>
                  <w:marRight w:val="0"/>
                  <w:marTop w:val="0"/>
                  <w:marBottom w:val="0"/>
                  <w:divBdr>
                    <w:top w:val="none" w:sz="0" w:space="0" w:color="auto"/>
                    <w:left w:val="none" w:sz="0" w:space="0" w:color="auto"/>
                    <w:bottom w:val="none" w:sz="0" w:space="0" w:color="auto"/>
                    <w:right w:val="none" w:sz="0" w:space="0" w:color="auto"/>
                  </w:divBdr>
                  <w:divsChild>
                    <w:div w:id="961350132">
                      <w:marLeft w:val="0"/>
                      <w:marRight w:val="0"/>
                      <w:marTop w:val="0"/>
                      <w:marBottom w:val="0"/>
                      <w:divBdr>
                        <w:top w:val="none" w:sz="0" w:space="0" w:color="auto"/>
                        <w:left w:val="none" w:sz="0" w:space="0" w:color="auto"/>
                        <w:bottom w:val="none" w:sz="0" w:space="0" w:color="auto"/>
                        <w:right w:val="none" w:sz="0" w:space="0" w:color="auto"/>
                      </w:divBdr>
                    </w:div>
                    <w:div w:id="1637644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5861781">
          <w:marLeft w:val="0"/>
          <w:marRight w:val="0"/>
          <w:marTop w:val="0"/>
          <w:marBottom w:val="0"/>
          <w:divBdr>
            <w:top w:val="none" w:sz="0" w:space="0" w:color="auto"/>
            <w:left w:val="none" w:sz="0" w:space="0" w:color="auto"/>
            <w:bottom w:val="none" w:sz="0" w:space="0" w:color="auto"/>
            <w:right w:val="none" w:sz="0" w:space="0" w:color="auto"/>
          </w:divBdr>
          <w:divsChild>
            <w:div w:id="1389498115">
              <w:marLeft w:val="0"/>
              <w:marRight w:val="0"/>
              <w:marTop w:val="0"/>
              <w:marBottom w:val="0"/>
              <w:divBdr>
                <w:top w:val="none" w:sz="0" w:space="0" w:color="auto"/>
                <w:left w:val="none" w:sz="0" w:space="0" w:color="auto"/>
                <w:bottom w:val="none" w:sz="0" w:space="0" w:color="auto"/>
                <w:right w:val="none" w:sz="0" w:space="0" w:color="auto"/>
              </w:divBdr>
              <w:divsChild>
                <w:div w:id="955792323">
                  <w:marLeft w:val="0"/>
                  <w:marRight w:val="0"/>
                  <w:marTop w:val="0"/>
                  <w:marBottom w:val="0"/>
                  <w:divBdr>
                    <w:top w:val="none" w:sz="0" w:space="0" w:color="auto"/>
                    <w:left w:val="none" w:sz="0" w:space="0" w:color="auto"/>
                    <w:bottom w:val="none" w:sz="0" w:space="0" w:color="auto"/>
                    <w:right w:val="none" w:sz="0" w:space="0" w:color="auto"/>
                  </w:divBdr>
                  <w:divsChild>
                    <w:div w:id="1838495663">
                      <w:marLeft w:val="0"/>
                      <w:marRight w:val="0"/>
                      <w:marTop w:val="0"/>
                      <w:marBottom w:val="0"/>
                      <w:divBdr>
                        <w:top w:val="none" w:sz="0" w:space="0" w:color="auto"/>
                        <w:left w:val="none" w:sz="0" w:space="0" w:color="auto"/>
                        <w:bottom w:val="none" w:sz="0" w:space="0" w:color="auto"/>
                        <w:right w:val="none" w:sz="0" w:space="0" w:color="auto"/>
                      </w:divBdr>
                    </w:div>
                    <w:div w:id="13378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715976">
          <w:marLeft w:val="0"/>
          <w:marRight w:val="0"/>
          <w:marTop w:val="0"/>
          <w:marBottom w:val="0"/>
          <w:divBdr>
            <w:top w:val="none" w:sz="0" w:space="0" w:color="auto"/>
            <w:left w:val="none" w:sz="0" w:space="0" w:color="auto"/>
            <w:bottom w:val="none" w:sz="0" w:space="0" w:color="auto"/>
            <w:right w:val="none" w:sz="0" w:space="0" w:color="auto"/>
          </w:divBdr>
          <w:divsChild>
            <w:div w:id="364447532">
              <w:marLeft w:val="0"/>
              <w:marRight w:val="0"/>
              <w:marTop w:val="0"/>
              <w:marBottom w:val="0"/>
              <w:divBdr>
                <w:top w:val="none" w:sz="0" w:space="0" w:color="auto"/>
                <w:left w:val="none" w:sz="0" w:space="0" w:color="auto"/>
                <w:bottom w:val="none" w:sz="0" w:space="0" w:color="auto"/>
                <w:right w:val="none" w:sz="0" w:space="0" w:color="auto"/>
              </w:divBdr>
              <w:divsChild>
                <w:div w:id="1867209738">
                  <w:marLeft w:val="0"/>
                  <w:marRight w:val="0"/>
                  <w:marTop w:val="0"/>
                  <w:marBottom w:val="0"/>
                  <w:divBdr>
                    <w:top w:val="none" w:sz="0" w:space="0" w:color="auto"/>
                    <w:left w:val="none" w:sz="0" w:space="0" w:color="auto"/>
                    <w:bottom w:val="none" w:sz="0" w:space="0" w:color="auto"/>
                    <w:right w:val="none" w:sz="0" w:space="0" w:color="auto"/>
                  </w:divBdr>
                  <w:divsChild>
                    <w:div w:id="1744178288">
                      <w:marLeft w:val="0"/>
                      <w:marRight w:val="0"/>
                      <w:marTop w:val="0"/>
                      <w:marBottom w:val="0"/>
                      <w:divBdr>
                        <w:top w:val="none" w:sz="0" w:space="0" w:color="auto"/>
                        <w:left w:val="none" w:sz="0" w:space="0" w:color="auto"/>
                        <w:bottom w:val="none" w:sz="0" w:space="0" w:color="auto"/>
                        <w:right w:val="none" w:sz="0" w:space="0" w:color="auto"/>
                      </w:divBdr>
                    </w:div>
                    <w:div w:id="1006444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9368357">
      <w:bodyDiv w:val="1"/>
      <w:marLeft w:val="0"/>
      <w:marRight w:val="0"/>
      <w:marTop w:val="0"/>
      <w:marBottom w:val="0"/>
      <w:divBdr>
        <w:top w:val="none" w:sz="0" w:space="0" w:color="auto"/>
        <w:left w:val="none" w:sz="0" w:space="0" w:color="auto"/>
        <w:bottom w:val="none" w:sz="0" w:space="0" w:color="auto"/>
        <w:right w:val="none" w:sz="0" w:space="0" w:color="auto"/>
      </w:divBdr>
      <w:divsChild>
        <w:div w:id="1765220768">
          <w:marLeft w:val="720"/>
          <w:marRight w:val="0"/>
          <w:marTop w:val="0"/>
          <w:marBottom w:val="0"/>
          <w:divBdr>
            <w:top w:val="none" w:sz="0" w:space="0" w:color="auto"/>
            <w:left w:val="none" w:sz="0" w:space="0" w:color="auto"/>
            <w:bottom w:val="none" w:sz="0" w:space="0" w:color="auto"/>
            <w:right w:val="none" w:sz="0" w:space="0" w:color="auto"/>
          </w:divBdr>
        </w:div>
        <w:div w:id="1405685653">
          <w:marLeft w:val="720"/>
          <w:marRight w:val="0"/>
          <w:marTop w:val="0"/>
          <w:marBottom w:val="0"/>
          <w:divBdr>
            <w:top w:val="none" w:sz="0" w:space="0" w:color="auto"/>
            <w:left w:val="none" w:sz="0" w:space="0" w:color="auto"/>
            <w:bottom w:val="none" w:sz="0" w:space="0" w:color="auto"/>
            <w:right w:val="none" w:sz="0" w:space="0" w:color="auto"/>
          </w:divBdr>
        </w:div>
        <w:div w:id="1624966297">
          <w:marLeft w:val="720"/>
          <w:marRight w:val="0"/>
          <w:marTop w:val="0"/>
          <w:marBottom w:val="0"/>
          <w:divBdr>
            <w:top w:val="none" w:sz="0" w:space="0" w:color="auto"/>
            <w:left w:val="none" w:sz="0" w:space="0" w:color="auto"/>
            <w:bottom w:val="none" w:sz="0" w:space="0" w:color="auto"/>
            <w:right w:val="none" w:sz="0" w:space="0" w:color="auto"/>
          </w:divBdr>
        </w:div>
        <w:div w:id="346057920">
          <w:marLeft w:val="720"/>
          <w:marRight w:val="0"/>
          <w:marTop w:val="0"/>
          <w:marBottom w:val="0"/>
          <w:divBdr>
            <w:top w:val="none" w:sz="0" w:space="0" w:color="auto"/>
            <w:left w:val="none" w:sz="0" w:space="0" w:color="auto"/>
            <w:bottom w:val="none" w:sz="0" w:space="0" w:color="auto"/>
            <w:right w:val="none" w:sz="0" w:space="0" w:color="auto"/>
          </w:divBdr>
        </w:div>
        <w:div w:id="2025327483">
          <w:marLeft w:val="720"/>
          <w:marRight w:val="0"/>
          <w:marTop w:val="0"/>
          <w:marBottom w:val="0"/>
          <w:divBdr>
            <w:top w:val="none" w:sz="0" w:space="0" w:color="auto"/>
            <w:left w:val="none" w:sz="0" w:space="0" w:color="auto"/>
            <w:bottom w:val="none" w:sz="0" w:space="0" w:color="auto"/>
            <w:right w:val="none" w:sz="0" w:space="0" w:color="auto"/>
          </w:divBdr>
        </w:div>
      </w:divsChild>
    </w:div>
    <w:div w:id="1872693386">
      <w:bodyDiv w:val="1"/>
      <w:marLeft w:val="0"/>
      <w:marRight w:val="0"/>
      <w:marTop w:val="0"/>
      <w:marBottom w:val="0"/>
      <w:divBdr>
        <w:top w:val="none" w:sz="0" w:space="0" w:color="auto"/>
        <w:left w:val="none" w:sz="0" w:space="0" w:color="auto"/>
        <w:bottom w:val="none" w:sz="0" w:space="0" w:color="auto"/>
        <w:right w:val="none" w:sz="0" w:space="0" w:color="auto"/>
      </w:divBdr>
    </w:div>
    <w:div w:id="1933272909">
      <w:bodyDiv w:val="1"/>
      <w:marLeft w:val="0"/>
      <w:marRight w:val="0"/>
      <w:marTop w:val="0"/>
      <w:marBottom w:val="0"/>
      <w:divBdr>
        <w:top w:val="none" w:sz="0" w:space="0" w:color="auto"/>
        <w:left w:val="none" w:sz="0" w:space="0" w:color="auto"/>
        <w:bottom w:val="none" w:sz="0" w:space="0" w:color="auto"/>
        <w:right w:val="none" w:sz="0" w:space="0" w:color="auto"/>
      </w:divBdr>
    </w:div>
    <w:div w:id="1974093710">
      <w:bodyDiv w:val="1"/>
      <w:marLeft w:val="0"/>
      <w:marRight w:val="0"/>
      <w:marTop w:val="0"/>
      <w:marBottom w:val="0"/>
      <w:divBdr>
        <w:top w:val="none" w:sz="0" w:space="0" w:color="auto"/>
        <w:left w:val="none" w:sz="0" w:space="0" w:color="auto"/>
        <w:bottom w:val="none" w:sz="0" w:space="0" w:color="auto"/>
        <w:right w:val="none" w:sz="0" w:space="0" w:color="auto"/>
      </w:divBdr>
      <w:divsChild>
        <w:div w:id="2024284569">
          <w:marLeft w:val="0"/>
          <w:marRight w:val="0"/>
          <w:marTop w:val="0"/>
          <w:marBottom w:val="0"/>
          <w:divBdr>
            <w:top w:val="none" w:sz="0" w:space="0" w:color="auto"/>
            <w:left w:val="none" w:sz="0" w:space="0" w:color="auto"/>
            <w:bottom w:val="none" w:sz="0" w:space="0" w:color="auto"/>
            <w:right w:val="none" w:sz="0" w:space="0" w:color="auto"/>
          </w:divBdr>
        </w:div>
      </w:divsChild>
    </w:div>
    <w:div w:id="2029523655">
      <w:bodyDiv w:val="1"/>
      <w:marLeft w:val="0"/>
      <w:marRight w:val="0"/>
      <w:marTop w:val="0"/>
      <w:marBottom w:val="0"/>
      <w:divBdr>
        <w:top w:val="none" w:sz="0" w:space="0" w:color="auto"/>
        <w:left w:val="none" w:sz="0" w:space="0" w:color="auto"/>
        <w:bottom w:val="none" w:sz="0" w:space="0" w:color="auto"/>
        <w:right w:val="none" w:sz="0" w:space="0" w:color="auto"/>
      </w:divBdr>
    </w:div>
    <w:div w:id="2113545843">
      <w:bodyDiv w:val="1"/>
      <w:marLeft w:val="0"/>
      <w:marRight w:val="0"/>
      <w:marTop w:val="0"/>
      <w:marBottom w:val="0"/>
      <w:divBdr>
        <w:top w:val="none" w:sz="0" w:space="0" w:color="auto"/>
        <w:left w:val="none" w:sz="0" w:space="0" w:color="auto"/>
        <w:bottom w:val="none" w:sz="0" w:space="0" w:color="auto"/>
        <w:right w:val="none" w:sz="0" w:space="0" w:color="auto"/>
      </w:divBdr>
    </w:div>
    <w:div w:id="212738772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png"/></Relationships>
</file>

<file path=word/_rels/header1.xml.rels><?xml version="1.0" encoding="UTF-8" standalone="yes"?>
<Relationships xmlns="http://schemas.openxmlformats.org/package/2006/relationships"><Relationship Id="rId3" Type="http://schemas.openxmlformats.org/officeDocument/2006/relationships/image" Target="media/image10.png"/><Relationship Id="rId2" Type="http://schemas.openxmlformats.org/officeDocument/2006/relationships/image" Target="media/image9.png"/><Relationship Id="rId1" Type="http://schemas.openxmlformats.org/officeDocument/2006/relationships/image" Target="media/image8.jpeg"/><Relationship Id="rId5" Type="http://schemas.openxmlformats.org/officeDocument/2006/relationships/image" Target="media/image12.png"/><Relationship Id="rId4"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273</TotalTime>
  <Pages>4</Pages>
  <Words>456</Words>
  <Characters>2603</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AICTE</dc:creator>
  <cp:lastModifiedBy>sp</cp:lastModifiedBy>
  <cp:revision>166</cp:revision>
  <dcterms:created xsi:type="dcterms:W3CDTF">2023-03-25T08:16:00Z</dcterms:created>
  <dcterms:modified xsi:type="dcterms:W3CDTF">2025-10-09T09:14:00Z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2019-09-27T00:00:00Z</vt:filetime>
  </property>
  <property fmtid="{D5CDD505-2E9C-101B-9397-08002B2CF9AE}" pid="3" name="Creator">
    <vt:lpwstr>Microsoft® Word 2016</vt:lpwstr>
  </property>
  <property fmtid="{D5CDD505-2E9C-101B-9397-08002B2CF9AE}" pid="4" name="LastSaved">
    <vt:filetime>2021-12-06T00:00:00Z</vt:filetime>
  </property>
</Properties>
</file>